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3D" w:rsidRPr="001978BF" w:rsidRDefault="00310D19" w:rsidP="001978BF">
      <w:pPr>
        <w:jc w:val="left"/>
        <w:rPr>
          <w:rFonts w:asciiTheme="minorEastAsia" w:hAnsiTheme="minorEastAsia"/>
          <w:szCs w:val="21"/>
        </w:rPr>
      </w:pPr>
      <w:r w:rsidRPr="00310D1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6172200" cy="788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19" w:rsidRDefault="00310D19" w:rsidP="00310D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10D19">
                              <w:rPr>
                                <w:rFonts w:hint="eastAsia"/>
                                <w:sz w:val="24"/>
                              </w:rPr>
                              <w:t>同意に関する調書</w:t>
                            </w:r>
                          </w:p>
                          <w:p w:rsidR="00310D19" w:rsidRDefault="00310D19" w:rsidP="00310D1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10D19" w:rsidRDefault="00310D19" w:rsidP="00310D1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10D19" w:rsidRDefault="00310D19" w:rsidP="001978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 w:rsidR="001978B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施行地区となるべき区域</w:t>
                            </w:r>
                          </w:p>
                          <w:p w:rsidR="00310D19" w:rsidRDefault="00310D19" w:rsidP="00310D19"/>
                          <w:p w:rsidR="00310D19" w:rsidRDefault="00310D19" w:rsidP="00310D19"/>
                          <w:p w:rsidR="00310D19" w:rsidRDefault="00310D19" w:rsidP="001978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1978B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施行地区となるべき区域の</w:t>
                            </w:r>
                            <w:r>
                              <w:t>面積</w:t>
                            </w:r>
                          </w:p>
                          <w:p w:rsidR="00310D19" w:rsidRDefault="00310D19" w:rsidP="00310D19"/>
                          <w:p w:rsidR="00310D19" w:rsidRDefault="00310D19" w:rsidP="00310D19"/>
                          <w:p w:rsidR="00310D19" w:rsidRDefault="00310D19" w:rsidP="00310D19"/>
                          <w:p w:rsidR="00310D19" w:rsidRDefault="00310D19" w:rsidP="001978BF">
                            <w:pPr>
                              <w:ind w:leftChars="100" w:left="63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 w:rsidR="001978B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施行地区となるべき区域の宅地について</w:t>
                            </w:r>
                            <w:r>
                              <w:t>所有権</w:t>
                            </w:r>
                            <w:r>
                              <w:rPr>
                                <w:rFonts w:hint="eastAsia"/>
                              </w:rPr>
                              <w:t>を有する者及び当該区域内の</w:t>
                            </w:r>
                            <w:r>
                              <w:t>宅地に</w:t>
                            </w:r>
                            <w:r>
                              <w:rPr>
                                <w:rFonts w:hint="eastAsia"/>
                              </w:rPr>
                              <w:t>ついて</w:t>
                            </w:r>
                            <w:r>
                              <w:t>借地権を</w:t>
                            </w:r>
                            <w:r>
                              <w:rPr>
                                <w:rFonts w:hint="eastAsia"/>
                              </w:rPr>
                              <w:t>有する者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人数及び権利に係る宅地の</w:t>
                            </w:r>
                            <w:r w:rsidR="00F9335C">
                              <w:rPr>
                                <w:rFonts w:hint="eastAsia"/>
                              </w:rPr>
                              <w:t>地積</w:t>
                            </w:r>
                          </w:p>
                          <w:p w:rsidR="00310D19" w:rsidRDefault="00310D19" w:rsidP="00310D19"/>
                          <w:tbl>
                            <w:tblPr>
                              <w:tblStyle w:val="ae"/>
                              <w:tblW w:w="0" w:type="auto"/>
                              <w:tblInd w:w="6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219"/>
                              <w:gridCol w:w="3252"/>
                            </w:tblGrid>
                            <w:tr w:rsidR="00310D19" w:rsidTr="00310D19">
                              <w:trPr>
                                <w:trHeight w:val="25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人数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（人）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地積（㎡）</w:t>
                                  </w: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4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土地所有者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5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借地権者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4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D19" w:rsidRDefault="00310D19" w:rsidP="00310D19"/>
                          <w:p w:rsidR="00310D19" w:rsidRDefault="001978BF" w:rsidP="001978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10D19">
                              <w:rPr>
                                <w:rFonts w:hint="eastAsia"/>
                              </w:rPr>
                              <w:t>同意者</w:t>
                            </w:r>
                            <w:r w:rsidR="00310D19">
                              <w:t>の人数</w:t>
                            </w:r>
                            <w:r w:rsidR="00310D19">
                              <w:rPr>
                                <w:rFonts w:hint="eastAsia"/>
                              </w:rPr>
                              <w:t>及び同意者の権利に係る宅地の地積</w:t>
                            </w:r>
                          </w:p>
                          <w:p w:rsidR="00310D19" w:rsidRDefault="00310D19" w:rsidP="00310D19"/>
                          <w:tbl>
                            <w:tblPr>
                              <w:tblStyle w:val="ae"/>
                              <w:tblW w:w="0" w:type="auto"/>
                              <w:tblInd w:w="6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  <w:gridCol w:w="1695"/>
                              <w:gridCol w:w="1525"/>
                              <w:gridCol w:w="1770"/>
                              <w:gridCol w:w="1480"/>
                            </w:tblGrid>
                            <w:tr w:rsidR="00310D19" w:rsidTr="00310D19">
                              <w:trPr>
                                <w:trHeight w:val="184"/>
                              </w:trPr>
                              <w:tc>
                                <w:tcPr>
                                  <w:tcW w:w="1621" w:type="dxa"/>
                                  <w:vMerge w:val="restart"/>
                                </w:tcPr>
                                <w:p w:rsidR="00310D19" w:rsidRDefault="00310D19" w:rsidP="00310D19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gridSpan w:val="2"/>
                                </w:tcPr>
                                <w:p w:rsidR="00310D19" w:rsidRDefault="00310D19" w:rsidP="00F9335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地積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10D19" w:rsidTr="00310D19">
                              <w:trPr>
                                <w:trHeight w:val="141"/>
                              </w:trPr>
                              <w:tc>
                                <w:tcPr>
                                  <w:tcW w:w="1621" w:type="dxa"/>
                                  <w:vMerge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（人）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（％）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（％）</w:t>
                                  </w: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27"/>
                              </w:trPr>
                              <w:tc>
                                <w:tcPr>
                                  <w:tcW w:w="1621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土地所有者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36"/>
                              </w:trPr>
                              <w:tc>
                                <w:tcPr>
                                  <w:tcW w:w="1621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借地権者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0D19" w:rsidTr="00310D19">
                              <w:trPr>
                                <w:trHeight w:val="227"/>
                              </w:trPr>
                              <w:tc>
                                <w:tcPr>
                                  <w:tcW w:w="1621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310D19" w:rsidRDefault="00310D19" w:rsidP="00310D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D19" w:rsidRDefault="00310D19" w:rsidP="00310D19"/>
                          <w:p w:rsidR="001978BF" w:rsidRDefault="001978BF" w:rsidP="001978BF">
                            <w:pPr>
                              <w:ind w:firstLine="210"/>
                            </w:pPr>
                            <w:r>
                              <w:t>5.</w:t>
                            </w:r>
                            <w:r>
                              <w:t xml:space="preserve">　添付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</w:p>
                          <w:p w:rsidR="001978BF" w:rsidRDefault="001978BF" w:rsidP="001978BF">
                            <w:pPr>
                              <w:ind w:firstLine="210"/>
                            </w:pPr>
                          </w:p>
                          <w:p w:rsidR="001978BF" w:rsidRDefault="001978BF" w:rsidP="001978B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）施行地区となるべき区域内の地番順調書</w:t>
                            </w:r>
                          </w:p>
                          <w:p w:rsidR="001978BF" w:rsidRDefault="001978BF" w:rsidP="001978B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2</w:t>
                            </w:r>
                            <w:r>
                              <w:t>）施行地区となるべき区域内の名寄</w:t>
                            </w:r>
                            <w:r>
                              <w:rPr>
                                <w:rFonts w:hint="eastAsia"/>
                              </w:rPr>
                              <w:t>調書</w:t>
                            </w:r>
                          </w:p>
                          <w:p w:rsidR="001978BF" w:rsidRDefault="001978BF" w:rsidP="001978B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3</w:t>
                            </w:r>
                            <w:r>
                              <w:t>）施行地区となるべき区域内の所有権（借地権）を有する者の同意書</w:t>
                            </w:r>
                          </w:p>
                          <w:p w:rsidR="001978BF" w:rsidRPr="001978BF" w:rsidRDefault="001978BF" w:rsidP="001978BF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6.75pt;width:486pt;height:6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">
                <v:textbox>
                  <w:txbxContent>
                    <w:p w:rsidR="00310D19" w:rsidRDefault="00310D19" w:rsidP="00310D19">
                      <w:pPr>
                        <w:jc w:val="center"/>
                        <w:rPr>
                          <w:sz w:val="24"/>
                        </w:rPr>
                      </w:pPr>
                      <w:r w:rsidRPr="00310D19">
                        <w:rPr>
                          <w:rFonts w:hint="eastAsia"/>
                          <w:sz w:val="24"/>
                        </w:rPr>
                        <w:t>同意に関する調書</w:t>
                      </w:r>
                    </w:p>
                    <w:p w:rsidR="00310D19" w:rsidRDefault="00310D19" w:rsidP="00310D19">
                      <w:pPr>
                        <w:rPr>
                          <w:sz w:val="24"/>
                        </w:rPr>
                      </w:pPr>
                    </w:p>
                    <w:p w:rsidR="00310D19" w:rsidRDefault="00310D19" w:rsidP="00310D19">
                      <w:pPr>
                        <w:rPr>
                          <w:sz w:val="24"/>
                        </w:rPr>
                      </w:pPr>
                    </w:p>
                    <w:p w:rsidR="00310D19" w:rsidRDefault="00310D19" w:rsidP="001978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1.</w:t>
                      </w:r>
                      <w:r w:rsidR="001978B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施行地区となるべき区域</w:t>
                      </w:r>
                    </w:p>
                    <w:p w:rsidR="00310D19" w:rsidRDefault="00310D19" w:rsidP="00310D19"/>
                    <w:p w:rsidR="00310D19" w:rsidRDefault="00310D19" w:rsidP="00310D19"/>
                    <w:p w:rsidR="00310D19" w:rsidRDefault="00310D19" w:rsidP="001978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="001978B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施行地区となるべき区域の</w:t>
                      </w:r>
                      <w:r>
                        <w:t>面積</w:t>
                      </w:r>
                    </w:p>
                    <w:p w:rsidR="00310D19" w:rsidRDefault="00310D19" w:rsidP="00310D19"/>
                    <w:p w:rsidR="00310D19" w:rsidRDefault="00310D19" w:rsidP="00310D19"/>
                    <w:p w:rsidR="00310D19" w:rsidRDefault="00310D19" w:rsidP="00310D19"/>
                    <w:p w:rsidR="00310D19" w:rsidRDefault="00310D19" w:rsidP="001978BF">
                      <w:pPr>
                        <w:ind w:leftChars="100" w:left="630" w:hangingChars="200" w:hanging="420"/>
                      </w:pPr>
                      <w:r>
                        <w:rPr>
                          <w:rFonts w:hint="eastAsia"/>
                        </w:rPr>
                        <w:t>3.</w:t>
                      </w:r>
                      <w:r w:rsidR="001978B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施行地区となるべき区域の宅地について</w:t>
                      </w:r>
                      <w:r>
                        <w:t>所有権</w:t>
                      </w:r>
                      <w:r>
                        <w:rPr>
                          <w:rFonts w:hint="eastAsia"/>
                        </w:rPr>
                        <w:t>を有する者及び当該区域内の</w:t>
                      </w:r>
                      <w:r>
                        <w:t>宅地に</w:t>
                      </w:r>
                      <w:r>
                        <w:rPr>
                          <w:rFonts w:hint="eastAsia"/>
                        </w:rPr>
                        <w:t>ついて</w:t>
                      </w:r>
                      <w:r>
                        <w:t>借地権を</w:t>
                      </w:r>
                      <w:r>
                        <w:rPr>
                          <w:rFonts w:hint="eastAsia"/>
                        </w:rPr>
                        <w:t>有する者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人数及び権利に係る宅地の</w:t>
                      </w:r>
                      <w:r w:rsidR="00F9335C">
                        <w:rPr>
                          <w:rFonts w:hint="eastAsia"/>
                        </w:rPr>
                        <w:t>地積</w:t>
                      </w:r>
                    </w:p>
                    <w:p w:rsidR="00310D19" w:rsidRDefault="00310D19" w:rsidP="00310D19"/>
                    <w:tbl>
                      <w:tblPr>
                        <w:tblStyle w:val="ae"/>
                        <w:tblW w:w="0" w:type="auto"/>
                        <w:tblInd w:w="666" w:type="dxa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219"/>
                        <w:gridCol w:w="3252"/>
                      </w:tblGrid>
                      <w:tr w:rsidR="00310D19" w:rsidTr="00310D19">
                        <w:trPr>
                          <w:trHeight w:val="250"/>
                        </w:trPr>
                        <w:tc>
                          <w:tcPr>
                            <w:tcW w:w="162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人数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（人）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地積（㎡）</w:t>
                            </w:r>
                          </w:p>
                        </w:tc>
                      </w:tr>
                      <w:tr w:rsidR="00310D19" w:rsidTr="00310D19">
                        <w:trPr>
                          <w:trHeight w:val="240"/>
                        </w:trPr>
                        <w:tc>
                          <w:tcPr>
                            <w:tcW w:w="162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土地所有者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310D19" w:rsidTr="00310D19">
                        <w:trPr>
                          <w:trHeight w:val="250"/>
                        </w:trPr>
                        <w:tc>
                          <w:tcPr>
                            <w:tcW w:w="162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借地権者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310D19" w:rsidTr="00310D19">
                        <w:trPr>
                          <w:trHeight w:val="240"/>
                        </w:trPr>
                        <w:tc>
                          <w:tcPr>
                            <w:tcW w:w="162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10D19" w:rsidRDefault="00310D19" w:rsidP="00310D19"/>
                    <w:p w:rsidR="00310D19" w:rsidRDefault="001978BF" w:rsidP="001978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10D19">
                        <w:rPr>
                          <w:rFonts w:hint="eastAsia"/>
                        </w:rPr>
                        <w:t>同意者</w:t>
                      </w:r>
                      <w:r w:rsidR="00310D19">
                        <w:t>の人数</w:t>
                      </w:r>
                      <w:r w:rsidR="00310D19">
                        <w:rPr>
                          <w:rFonts w:hint="eastAsia"/>
                        </w:rPr>
                        <w:t>及び同意者の権利に係る宅地の地積</w:t>
                      </w:r>
                    </w:p>
                    <w:p w:rsidR="00310D19" w:rsidRDefault="00310D19" w:rsidP="00310D19"/>
                    <w:tbl>
                      <w:tblPr>
                        <w:tblStyle w:val="ae"/>
                        <w:tblW w:w="0" w:type="auto"/>
                        <w:tblInd w:w="659" w:type="dxa"/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  <w:gridCol w:w="1695"/>
                        <w:gridCol w:w="1525"/>
                        <w:gridCol w:w="1770"/>
                        <w:gridCol w:w="1480"/>
                      </w:tblGrid>
                      <w:tr w:rsidR="00310D19" w:rsidTr="00310D19">
                        <w:trPr>
                          <w:trHeight w:val="184"/>
                        </w:trPr>
                        <w:tc>
                          <w:tcPr>
                            <w:tcW w:w="1621" w:type="dxa"/>
                            <w:vMerge w:val="restart"/>
                          </w:tcPr>
                          <w:p w:rsidR="00310D19" w:rsidRDefault="00310D19" w:rsidP="00310D19">
                            <w:pPr>
                              <w:spacing w:beforeLines="50" w:before="18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3250" w:type="dxa"/>
                            <w:gridSpan w:val="2"/>
                          </w:tcPr>
                          <w:p w:rsidR="00310D19" w:rsidRDefault="00310D19" w:rsidP="00F9335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地積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10D19" w:rsidTr="00310D19">
                        <w:trPr>
                          <w:trHeight w:val="141"/>
                        </w:trPr>
                        <w:tc>
                          <w:tcPr>
                            <w:tcW w:w="1621" w:type="dxa"/>
                            <w:vMerge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（人）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（％）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（％）</w:t>
                            </w:r>
                          </w:p>
                        </w:tc>
                      </w:tr>
                      <w:tr w:rsidR="00310D19" w:rsidTr="00310D19">
                        <w:trPr>
                          <w:trHeight w:val="227"/>
                        </w:trPr>
                        <w:tc>
                          <w:tcPr>
                            <w:tcW w:w="1621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土地所有者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310D19" w:rsidTr="00310D19">
                        <w:trPr>
                          <w:trHeight w:val="236"/>
                        </w:trPr>
                        <w:tc>
                          <w:tcPr>
                            <w:tcW w:w="1621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借地権者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310D19" w:rsidTr="00310D19">
                        <w:trPr>
                          <w:trHeight w:val="227"/>
                        </w:trPr>
                        <w:tc>
                          <w:tcPr>
                            <w:tcW w:w="1621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</w:tcPr>
                          <w:p w:rsidR="00310D19" w:rsidRDefault="00310D19" w:rsidP="00310D1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10D19" w:rsidRDefault="00310D19" w:rsidP="00310D19"/>
                    <w:p w:rsidR="001978BF" w:rsidRDefault="001978BF" w:rsidP="001978BF">
                      <w:pPr>
                        <w:ind w:firstLine="210"/>
                      </w:pPr>
                      <w:r>
                        <w:t>5.</w:t>
                      </w:r>
                      <w:r>
                        <w:t xml:space="preserve">　添付</w:t>
                      </w:r>
                      <w:r>
                        <w:rPr>
                          <w:rFonts w:hint="eastAsia"/>
                        </w:rPr>
                        <w:t>書類</w:t>
                      </w:r>
                    </w:p>
                    <w:p w:rsidR="001978BF" w:rsidRDefault="001978BF" w:rsidP="001978BF">
                      <w:pPr>
                        <w:ind w:firstLine="210"/>
                      </w:pPr>
                    </w:p>
                    <w:p w:rsidR="001978BF" w:rsidRDefault="001978BF" w:rsidP="001978B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）施行地区となるべき区域内の地番順調書</w:t>
                      </w:r>
                    </w:p>
                    <w:p w:rsidR="001978BF" w:rsidRDefault="001978BF" w:rsidP="001978B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2</w:t>
                      </w:r>
                      <w:r>
                        <w:t>）施行地区となるべき区域内の名寄</w:t>
                      </w:r>
                      <w:r>
                        <w:rPr>
                          <w:rFonts w:hint="eastAsia"/>
                        </w:rPr>
                        <w:t>調書</w:t>
                      </w:r>
                    </w:p>
                    <w:p w:rsidR="001978BF" w:rsidRDefault="001978BF" w:rsidP="001978B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3</w:t>
                      </w:r>
                      <w:r>
                        <w:t>）施行地区となるべき区域内の所有権（借地権）を有する者の同意書</w:t>
                      </w:r>
                    </w:p>
                    <w:p w:rsidR="001978BF" w:rsidRPr="001978BF" w:rsidRDefault="001978BF" w:rsidP="001978BF">
                      <w:pPr>
                        <w:ind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57F5" w:rsidRPr="00DA7D08">
        <w:rPr>
          <w:rFonts w:asciiTheme="minorEastAsia" w:hAnsiTheme="minorEastAsia" w:hint="eastAsia"/>
          <w:szCs w:val="21"/>
        </w:rPr>
        <w:t>規則外様式第</w:t>
      </w:r>
      <w:r w:rsidR="007C606D">
        <w:rPr>
          <w:rFonts w:asciiTheme="minorEastAsia" w:hAnsiTheme="minorEastAsia" w:hint="eastAsia"/>
          <w:szCs w:val="21"/>
        </w:rPr>
        <w:t>1号（第6</w:t>
      </w:r>
      <w:r w:rsidR="008B3185" w:rsidRPr="00DA7D08">
        <w:rPr>
          <w:rFonts w:asciiTheme="minorEastAsia" w:hAnsiTheme="minorEastAsia" w:hint="eastAsia"/>
          <w:szCs w:val="21"/>
        </w:rPr>
        <w:t>条関係）</w:t>
      </w:r>
    </w:p>
    <w:sectPr w:rsidR="0011373D" w:rsidRPr="001978BF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B4" w:rsidRDefault="00215BB4" w:rsidP="00F848EF">
      <w:r>
        <w:separator/>
      </w:r>
    </w:p>
  </w:endnote>
  <w:endnote w:type="continuationSeparator" w:id="0">
    <w:p w:rsidR="00215BB4" w:rsidRDefault="00215BB4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B4" w:rsidRDefault="00215BB4" w:rsidP="00F848EF">
      <w:r>
        <w:separator/>
      </w:r>
    </w:p>
  </w:footnote>
  <w:footnote w:type="continuationSeparator" w:id="0">
    <w:p w:rsidR="00215BB4" w:rsidRDefault="00215BB4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978BF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5BB4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0D19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712A"/>
    <w:rsid w:val="00577888"/>
    <w:rsid w:val="00577FA5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C606D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17EC"/>
    <w:rsid w:val="008728B7"/>
    <w:rsid w:val="00873349"/>
    <w:rsid w:val="00873F52"/>
    <w:rsid w:val="00876483"/>
    <w:rsid w:val="00883521"/>
    <w:rsid w:val="00883B97"/>
    <w:rsid w:val="00885A0A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02F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1AE5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91B"/>
    <w:rsid w:val="00AD4C58"/>
    <w:rsid w:val="00AD5F4A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E62"/>
    <w:rsid w:val="00D631F3"/>
    <w:rsid w:val="00D63577"/>
    <w:rsid w:val="00D6492A"/>
    <w:rsid w:val="00D703D8"/>
    <w:rsid w:val="00D7354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22F"/>
    <w:rsid w:val="00EB3472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193F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335C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933AF"/>
  <w15:docId w15:val="{512A2C8F-D9CD-4152-806C-065E332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6E9-60B5-4181-A417-49672A7A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田上 勝幸</cp:lastModifiedBy>
  <cp:revision>688</cp:revision>
  <cp:lastPrinted>2017-06-19T00:16:00Z</cp:lastPrinted>
  <dcterms:created xsi:type="dcterms:W3CDTF">2016-04-05T02:05:00Z</dcterms:created>
  <dcterms:modified xsi:type="dcterms:W3CDTF">2022-06-28T04:46:00Z</dcterms:modified>
</cp:coreProperties>
</file>