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625F" w14:textId="377D59C9" w:rsidR="00637C02" w:rsidRDefault="00FD07DE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35A09E33" w14:textId="6DE1DEBF" w:rsidR="00FD07DE" w:rsidRDefault="00FD07DE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0D2B2586" w14:textId="613456FC" w:rsidR="00FD07DE" w:rsidRPr="00FD07DE" w:rsidRDefault="00FD07DE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FD07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FD07DE">
        <w:rPr>
          <w:rFonts w:ascii="ＭＳ 明朝" w:eastAsia="ＭＳ 明朝" w:hAnsi="ＭＳ 明朝" w:hint="eastAsia"/>
          <w:sz w:val="24"/>
          <w:szCs w:val="24"/>
          <w:u w:val="single"/>
        </w:rPr>
        <w:t>提出年月日：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月　　　日　</w:t>
      </w:r>
    </w:p>
    <w:p w14:paraId="144C262E" w14:textId="41F1F653" w:rsidR="00637C02" w:rsidRDefault="005905B8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5A7B9" wp14:editId="156DDE37">
                <wp:simplePos x="0" y="0"/>
                <wp:positionH relativeFrom="column">
                  <wp:posOffset>-13335</wp:posOffset>
                </wp:positionH>
                <wp:positionV relativeFrom="paragraph">
                  <wp:posOffset>183515</wp:posOffset>
                </wp:positionV>
                <wp:extent cx="5410200" cy="771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7588D" w14:textId="77777777" w:rsidR="005905B8" w:rsidRDefault="00B53A4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53A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この意見書を提出できるのは、</w:t>
                            </w:r>
                            <w:r w:rsidR="005905B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当該</w:t>
                            </w:r>
                            <w:r w:rsidRPr="00B53A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地域計画策定地区の利害関係人（農地所有者・耕作者・農業を担う者）のみとなります。</w:t>
                            </w:r>
                          </w:p>
                          <w:p w14:paraId="008BAD27" w14:textId="77F2C505" w:rsidR="00B53A4D" w:rsidRPr="00B53A4D" w:rsidRDefault="005905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農業経営基盤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強化促進法第19条第7項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5A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14.45pt;width:426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" fillcolor="white [3201]" strokeweight=".5pt">
                <v:textbox>
                  <w:txbxContent>
                    <w:p w14:paraId="5A97588D" w14:textId="77777777" w:rsidR="005905B8" w:rsidRDefault="00B53A4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53A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この意見書を提出できるのは、</w:t>
                      </w:r>
                      <w:r w:rsidR="005905B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当該</w:t>
                      </w:r>
                      <w:r w:rsidRPr="00B53A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地域計画策定地区の利害関係人（農地所有者・耕作者・農業を担う者）のみとなります。</w:t>
                      </w:r>
                    </w:p>
                    <w:p w14:paraId="008BAD27" w14:textId="77F2C505" w:rsidR="00B53A4D" w:rsidRPr="00B53A4D" w:rsidRDefault="005905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農業経営基盤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強化促進法第19条第7項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669489" w14:textId="5BAE1F41" w:rsidR="00072D9E" w:rsidRPr="00072D9E" w:rsidRDefault="00072D9E" w:rsidP="00B53A4D">
      <w:pPr>
        <w:pStyle w:val="a5"/>
        <w:ind w:right="-285"/>
        <w:jc w:val="both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78411211" w14:textId="63C34B4C" w:rsidR="00072D9E" w:rsidRDefault="00072D9E" w:rsidP="00072D9E">
      <w:pPr>
        <w:pStyle w:val="a5"/>
        <w:ind w:left="240" w:right="-285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62C9519" w14:textId="754CF5FB" w:rsidR="00B53A4D" w:rsidRDefault="00B53A4D" w:rsidP="00072D9E">
      <w:pPr>
        <w:pStyle w:val="a5"/>
        <w:ind w:left="240" w:right="-285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4859BB1" w14:textId="77777777" w:rsidR="00B53A4D" w:rsidRPr="00072D9E" w:rsidRDefault="00B53A4D" w:rsidP="00072D9E">
      <w:pPr>
        <w:pStyle w:val="a5"/>
        <w:ind w:left="240" w:right="-285" w:hangingChars="100" w:hanging="240"/>
        <w:jc w:val="both"/>
        <w:rPr>
          <w:rFonts w:ascii="ＭＳ 明朝" w:eastAsia="ＭＳ 明朝" w:hAnsi="ＭＳ 明朝" w:hint="eastAsia"/>
          <w:sz w:val="24"/>
          <w:szCs w:val="24"/>
        </w:rPr>
      </w:pPr>
    </w:p>
    <w:p w14:paraId="5C72A938" w14:textId="24AAA625" w:rsidR="00637C02" w:rsidRPr="00070AAF" w:rsidRDefault="00FD07DE" w:rsidP="005905B8">
      <w:pPr>
        <w:pStyle w:val="a5"/>
        <w:spacing w:line="276" w:lineRule="auto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　意見書提出者</w:t>
      </w:r>
    </w:p>
    <w:p w14:paraId="00B25A34" w14:textId="2DD09E01" w:rsidR="00637C02" w:rsidRPr="00070AAF" w:rsidRDefault="00637C02" w:rsidP="005905B8">
      <w:pPr>
        <w:pStyle w:val="a5"/>
        <w:numPr>
          <w:ilvl w:val="0"/>
          <w:numId w:val="2"/>
        </w:numPr>
        <w:spacing w:line="276" w:lineRule="auto"/>
        <w:ind w:right="566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個人</w:t>
      </w:r>
      <w:r w:rsidR="00FD07DE">
        <w:rPr>
          <w:rFonts w:ascii="ＭＳ 明朝" w:eastAsia="ＭＳ 明朝" w:hAnsi="ＭＳ 明朝" w:hint="eastAsia"/>
          <w:sz w:val="24"/>
          <w:szCs w:val="24"/>
        </w:rPr>
        <w:t>の場合</w:t>
      </w:r>
      <w:r w:rsidR="005905B8">
        <w:rPr>
          <w:rFonts w:ascii="ＭＳ 明朝" w:eastAsia="ＭＳ 明朝" w:hAnsi="ＭＳ 明朝" w:hint="eastAsia"/>
          <w:sz w:val="24"/>
          <w:szCs w:val="24"/>
        </w:rPr>
        <w:t>（属性：</w:t>
      </w:r>
      <w:r w:rsidR="005905B8" w:rsidRPr="005905B8">
        <w:rPr>
          <w:rFonts w:ascii="ＭＳ 明朝" w:eastAsia="ＭＳ 明朝" w:hAnsi="ＭＳ 明朝" w:hint="eastAsia"/>
          <w:sz w:val="24"/>
          <w:szCs w:val="24"/>
        </w:rPr>
        <w:t>農地所有者　・　耕作者　・　農業を担う者</w:t>
      </w:r>
      <w:r w:rsidR="005905B8" w:rsidRPr="005905B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B3F2652" w14:textId="7920489E" w:rsidR="00637C02" w:rsidRPr="00070AAF" w:rsidRDefault="00637C02" w:rsidP="005905B8">
      <w:pPr>
        <w:pStyle w:val="a5"/>
        <w:spacing w:line="276" w:lineRule="auto"/>
        <w:ind w:leftChars="100" w:left="210" w:right="99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B53A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07DE" w:rsidRPr="00FD07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72D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B53A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53A4D" w:rsidRPr="00B53A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27EAEB62" w14:textId="1262D2B9" w:rsidR="00637C02" w:rsidRPr="00FD07DE" w:rsidRDefault="00070AAF" w:rsidP="005905B8">
      <w:pPr>
        <w:pStyle w:val="a5"/>
        <w:spacing w:line="276" w:lineRule="auto"/>
        <w:ind w:leftChars="100" w:left="210" w:right="99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 w:rsidR="00B53A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07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B53A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2B399955" w14:textId="743AD194" w:rsidR="00637C02" w:rsidRPr="00070AAF" w:rsidRDefault="00637C02" w:rsidP="005905B8">
      <w:pPr>
        <w:pStyle w:val="a5"/>
        <w:spacing w:line="276" w:lineRule="auto"/>
        <w:ind w:leftChars="100" w:left="210" w:right="991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</w:t>
      </w:r>
      <w:r w:rsidR="00B53A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07DE" w:rsidRPr="00FD07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="00B53A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D07DE" w:rsidRPr="00FD07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D2B5CFC" w14:textId="77777777" w:rsidR="00637C02" w:rsidRPr="00070AAF" w:rsidRDefault="00637C02" w:rsidP="005905B8">
      <w:pPr>
        <w:pStyle w:val="a5"/>
        <w:spacing w:line="276" w:lineRule="auto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405E6FB7" w:rsidR="00637C02" w:rsidRPr="00070AAF" w:rsidRDefault="00637C02" w:rsidP="005905B8">
      <w:pPr>
        <w:pStyle w:val="a5"/>
        <w:numPr>
          <w:ilvl w:val="0"/>
          <w:numId w:val="2"/>
        </w:numPr>
        <w:spacing w:line="276" w:lineRule="auto"/>
        <w:ind w:right="-285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  <w:r w:rsidR="00FD07DE">
        <w:rPr>
          <w:rFonts w:ascii="ＭＳ 明朝" w:eastAsia="ＭＳ 明朝" w:hAnsi="ＭＳ 明朝" w:hint="eastAsia"/>
          <w:sz w:val="24"/>
          <w:szCs w:val="24"/>
        </w:rPr>
        <w:t>の場合</w:t>
      </w:r>
      <w:r w:rsidR="005905B8">
        <w:rPr>
          <w:rFonts w:ascii="ＭＳ 明朝" w:eastAsia="ＭＳ 明朝" w:hAnsi="ＭＳ 明朝" w:hint="eastAsia"/>
          <w:sz w:val="24"/>
          <w:szCs w:val="24"/>
        </w:rPr>
        <w:t>（属性：</w:t>
      </w:r>
      <w:r w:rsidR="005905B8" w:rsidRPr="005905B8">
        <w:rPr>
          <w:rFonts w:ascii="ＭＳ 明朝" w:eastAsia="ＭＳ 明朝" w:hAnsi="ＭＳ 明朝" w:hint="eastAsia"/>
          <w:sz w:val="24"/>
          <w:szCs w:val="24"/>
        </w:rPr>
        <w:t>農地所有者　・　耕作者　・　農業を担う者）</w:t>
      </w:r>
    </w:p>
    <w:p w14:paraId="19B551BC" w14:textId="196ECCBA" w:rsidR="00B53A4D" w:rsidRPr="00070AAF" w:rsidRDefault="00C65907" w:rsidP="005905B8">
      <w:pPr>
        <w:pStyle w:val="a5"/>
        <w:spacing w:line="276" w:lineRule="auto"/>
        <w:ind w:left="564" w:right="991"/>
        <w:jc w:val="both"/>
        <w:rPr>
          <w:rFonts w:ascii="ＭＳ 明朝" w:eastAsia="ＭＳ 明朝" w:hAnsi="ＭＳ 明朝"/>
          <w:sz w:val="24"/>
          <w:szCs w:val="24"/>
        </w:rPr>
      </w:pPr>
      <w:r w:rsidRPr="00B53A4D">
        <w:rPr>
          <w:rFonts w:ascii="ＭＳ 明朝" w:eastAsia="ＭＳ 明朝" w:hAnsi="ＭＳ 明朝" w:hint="eastAsia"/>
          <w:w w:val="62"/>
          <w:kern w:val="0"/>
          <w:sz w:val="24"/>
          <w:szCs w:val="24"/>
          <w:fitText w:val="1200" w:id="-757425664"/>
        </w:rPr>
        <w:t>団体</w:t>
      </w:r>
      <w:r w:rsidR="00637C02" w:rsidRPr="00B53A4D">
        <w:rPr>
          <w:rFonts w:ascii="ＭＳ 明朝" w:eastAsia="ＭＳ 明朝" w:hAnsi="ＭＳ 明朝" w:hint="eastAsia"/>
          <w:w w:val="62"/>
          <w:kern w:val="0"/>
          <w:sz w:val="24"/>
          <w:szCs w:val="24"/>
          <w:fitText w:val="1200" w:id="-757425664"/>
        </w:rPr>
        <w:t>名</w:t>
      </w:r>
      <w:r w:rsidR="00B53A4D" w:rsidRPr="00B53A4D">
        <w:rPr>
          <w:rFonts w:ascii="ＭＳ 明朝" w:eastAsia="ＭＳ 明朝" w:hAnsi="ＭＳ 明朝" w:hint="eastAsia"/>
          <w:w w:val="62"/>
          <w:kern w:val="0"/>
          <w:sz w:val="24"/>
          <w:szCs w:val="24"/>
          <w:fitText w:val="1200" w:id="-757425664"/>
        </w:rPr>
        <w:t>・代表者</w:t>
      </w:r>
      <w:r w:rsidR="00B53A4D" w:rsidRPr="00B53A4D">
        <w:rPr>
          <w:rFonts w:ascii="ＭＳ 明朝" w:eastAsia="ＭＳ 明朝" w:hAnsi="ＭＳ 明朝" w:hint="eastAsia"/>
          <w:spacing w:val="7"/>
          <w:w w:val="62"/>
          <w:kern w:val="0"/>
          <w:sz w:val="24"/>
          <w:szCs w:val="24"/>
          <w:fitText w:val="1200" w:id="-757425664"/>
        </w:rPr>
        <w:t>名</w:t>
      </w:r>
      <w:r w:rsidR="00B53A4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B53A4D" w:rsidRPr="00FD07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53A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B53A4D" w:rsidRPr="00FD07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53A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53A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B80DCA3" w14:textId="4D1CAE19" w:rsidR="00B53A4D" w:rsidRPr="00FD07DE" w:rsidRDefault="00B53A4D" w:rsidP="005905B8">
      <w:pPr>
        <w:pStyle w:val="a5"/>
        <w:spacing w:line="276" w:lineRule="auto"/>
        <w:ind w:leftChars="100" w:left="210" w:right="99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299D29C4" w14:textId="604FDDAE" w:rsidR="00B53A4D" w:rsidRPr="00070AAF" w:rsidRDefault="00B53A4D" w:rsidP="005905B8">
      <w:pPr>
        <w:pStyle w:val="a5"/>
        <w:spacing w:line="276" w:lineRule="auto"/>
        <w:ind w:leftChars="100" w:left="210" w:right="991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7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FD07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93266A7" w14:textId="77777777" w:rsidR="00FD07DE" w:rsidRPr="00B53A4D" w:rsidRDefault="00FD07DE" w:rsidP="005905B8">
      <w:pPr>
        <w:pStyle w:val="a5"/>
        <w:spacing w:line="276" w:lineRule="auto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DD89D71" w14:textId="3F171F7E" w:rsidR="00FD07DE" w:rsidRPr="00070AAF" w:rsidRDefault="00FD07DE" w:rsidP="00A645FA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意見書を提出する</w:t>
      </w:r>
      <w:r>
        <w:rPr>
          <w:rFonts w:ascii="ＭＳ 明朝" w:eastAsia="ＭＳ 明朝" w:hAnsi="ＭＳ 明朝" w:hint="eastAsia"/>
          <w:sz w:val="24"/>
          <w:szCs w:val="24"/>
        </w:rPr>
        <w:t>地域計画</w:t>
      </w:r>
      <w:r w:rsidRPr="00070AAF">
        <w:rPr>
          <w:rFonts w:ascii="ＭＳ 明朝" w:eastAsia="ＭＳ 明朝" w:hAnsi="ＭＳ 明朝" w:hint="eastAsia"/>
          <w:sz w:val="24"/>
          <w:szCs w:val="24"/>
        </w:rPr>
        <w:t>（案）の地</w:t>
      </w:r>
      <w:r>
        <w:rPr>
          <w:rFonts w:ascii="ＭＳ 明朝" w:eastAsia="ＭＳ 明朝" w:hAnsi="ＭＳ 明朝" w:hint="eastAsia"/>
          <w:sz w:val="24"/>
          <w:szCs w:val="24"/>
        </w:rPr>
        <w:t>区</w:t>
      </w:r>
    </w:p>
    <w:p w14:paraId="5A1CDD0E" w14:textId="77777777" w:rsidR="00FD07DE" w:rsidRPr="00FD07DE" w:rsidRDefault="00FD07DE" w:rsidP="00A645FA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059363C" w14:textId="77777777" w:rsidR="00FD07DE" w:rsidRPr="00070AAF" w:rsidRDefault="00FD07DE" w:rsidP="00A645FA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D07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地区</w:t>
      </w:r>
    </w:p>
    <w:p w14:paraId="7FCF66D0" w14:textId="77777777" w:rsidR="00637C02" w:rsidRPr="00070AAF" w:rsidRDefault="00637C02" w:rsidP="00A645FA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0FA3548F" w14:textId="1F883284" w:rsidR="00070AAF" w:rsidRPr="00070AAF" w:rsidRDefault="00FD07DE" w:rsidP="00A645FA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2F353" wp14:editId="662B6104">
                <wp:simplePos x="0" y="0"/>
                <wp:positionH relativeFrom="column">
                  <wp:posOffset>34290</wp:posOffset>
                </wp:positionH>
                <wp:positionV relativeFrom="paragraph">
                  <wp:posOffset>297815</wp:posOffset>
                </wp:positionV>
                <wp:extent cx="5362575" cy="3333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D43AD" w14:textId="77777777" w:rsidR="00FD07DE" w:rsidRDefault="00FD0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2F353" id="テキスト ボックス 1" o:spid="_x0000_s1027" type="#_x0000_t202" style="position:absolute;left:0;text-align:left;margin-left:2.7pt;margin-top:23.45pt;width:422.25pt;height:2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" fillcolor="white [3201]" strokeweight=".5pt">
                <v:textbox>
                  <w:txbxContent>
                    <w:p w14:paraId="5C1D43AD" w14:textId="77777777" w:rsidR="00FD07DE" w:rsidRDefault="00FD07DE"/>
                  </w:txbxContent>
                </v:textbox>
              </v:shape>
            </w:pict>
          </mc:Fallback>
        </mc:AlternateConten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sectPr w:rsidR="00070AAF" w:rsidRPr="00070AAF" w:rsidSect="00FD07DE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70AAF"/>
    <w:rsid w:val="00072D9E"/>
    <w:rsid w:val="00111E27"/>
    <w:rsid w:val="00197B9F"/>
    <w:rsid w:val="00357DAA"/>
    <w:rsid w:val="003742C4"/>
    <w:rsid w:val="003F3832"/>
    <w:rsid w:val="00490B74"/>
    <w:rsid w:val="00517C85"/>
    <w:rsid w:val="00553091"/>
    <w:rsid w:val="00582A33"/>
    <w:rsid w:val="00587D03"/>
    <w:rsid w:val="005905B8"/>
    <w:rsid w:val="00625D1A"/>
    <w:rsid w:val="00637C02"/>
    <w:rsid w:val="00637FB0"/>
    <w:rsid w:val="006A5A03"/>
    <w:rsid w:val="00702416"/>
    <w:rsid w:val="0072091E"/>
    <w:rsid w:val="00794C42"/>
    <w:rsid w:val="008F3C9B"/>
    <w:rsid w:val="0095442D"/>
    <w:rsid w:val="00A07063"/>
    <w:rsid w:val="00A645FA"/>
    <w:rsid w:val="00AA2DFB"/>
    <w:rsid w:val="00B53A4D"/>
    <w:rsid w:val="00C23D09"/>
    <w:rsid w:val="00C50ED9"/>
    <w:rsid w:val="00C53A52"/>
    <w:rsid w:val="00C60513"/>
    <w:rsid w:val="00C65907"/>
    <w:rsid w:val="00EE752E"/>
    <w:rsid w:val="00F73329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Windows ユーザー</cp:lastModifiedBy>
  <cp:revision>2</cp:revision>
  <cp:lastPrinted>2023-11-15T06:09:00Z</cp:lastPrinted>
  <dcterms:created xsi:type="dcterms:W3CDTF">2025-02-27T01:34:00Z</dcterms:created>
  <dcterms:modified xsi:type="dcterms:W3CDTF">2025-02-27T01:34:00Z</dcterms:modified>
</cp:coreProperties>
</file>