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39" w:rsidRPr="00577439" w:rsidRDefault="00577439">
      <w:pPr>
        <w:rPr>
          <w:rFonts w:ascii="ＭＳ ゴシック" w:eastAsia="ＭＳ ゴシック" w:hAnsi="ＭＳ ゴシック"/>
        </w:rPr>
      </w:pPr>
      <w:r w:rsidRPr="00577439">
        <w:rPr>
          <w:rFonts w:ascii="ＭＳ ゴシック" w:eastAsia="ＭＳ ゴシック" w:hAnsi="ＭＳ ゴシック" w:hint="eastAsia"/>
        </w:rPr>
        <w:t>１．開館時間</w:t>
      </w:r>
    </w:p>
    <w:tbl>
      <w:tblPr>
        <w:tblStyle w:val="a7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418"/>
        <w:gridCol w:w="4819"/>
      </w:tblGrid>
      <w:tr w:rsidR="00577439" w:rsidTr="00577439">
        <w:trPr>
          <w:trHeight w:val="283"/>
        </w:trPr>
        <w:tc>
          <w:tcPr>
            <w:tcW w:w="1701" w:type="dxa"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児童館</w:t>
            </w:r>
          </w:p>
        </w:tc>
        <w:tc>
          <w:tcPr>
            <w:tcW w:w="7512" w:type="dxa"/>
            <w:gridSpan w:val="3"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9時30分～17時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 w:val="restart"/>
            <w:vAlign w:val="center"/>
          </w:tcPr>
          <w:p w:rsidR="004F6CCD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放課後児童健全育成事業</w:t>
            </w:r>
          </w:p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/>
                <w:sz w:val="22"/>
              </w:rPr>
              <w:t>(学童保育)</w:t>
            </w:r>
          </w:p>
        </w:tc>
        <w:tc>
          <w:tcPr>
            <w:tcW w:w="1275" w:type="dxa"/>
            <w:vMerge w:val="restart"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平日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指定時間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放課後～19時</w:t>
            </w:r>
          </w:p>
        </w:tc>
      </w:tr>
      <w:tr w:rsidR="00577439" w:rsidRPr="0019214D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指定時間外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土曜日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指定時間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8時～19時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指定時間外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099" w:id="-701859328"/>
              </w:rPr>
              <w:t>小学校休業日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指定時間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8時～19時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指定時間外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7439" w:rsidRDefault="00577439"/>
    <w:p w:rsidR="00577439" w:rsidRDefault="00577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Pr="00647A68">
        <w:rPr>
          <w:rFonts w:ascii="ＭＳ ゴシック" w:eastAsia="ＭＳ ゴシック" w:hAnsi="ＭＳ ゴシック" w:hint="eastAsia"/>
          <w:sz w:val="22"/>
        </w:rPr>
        <w:t>．休館日</w:t>
      </w:r>
    </w:p>
    <w:p w:rsidR="00577439" w:rsidRDefault="00577439" w:rsidP="00577439">
      <w:pPr>
        <w:ind w:firstLineChars="200" w:firstLine="440"/>
        <w:rPr>
          <w:rFonts w:ascii="ＭＳ 明朝" w:eastAsia="ＭＳ 明朝" w:hAnsi="ＭＳ 明朝"/>
          <w:sz w:val="22"/>
        </w:rPr>
      </w:pPr>
      <w:r w:rsidRPr="0019214D">
        <w:rPr>
          <w:rFonts w:ascii="ＭＳ 明朝" w:eastAsia="ＭＳ 明朝" w:hAnsi="ＭＳ 明朝" w:hint="eastAsia"/>
          <w:sz w:val="22"/>
        </w:rPr>
        <w:t>日曜日・祝日・年末年始（</w:t>
      </w:r>
      <w:r w:rsidRPr="0019214D">
        <w:rPr>
          <w:rFonts w:ascii="ＭＳ 明朝" w:eastAsia="ＭＳ 明朝" w:hAnsi="ＭＳ 明朝"/>
          <w:sz w:val="22"/>
        </w:rPr>
        <w:t>12月29日～１月３日）</w:t>
      </w:r>
    </w:p>
    <w:p w:rsidR="00577439" w:rsidRDefault="00577439" w:rsidP="00577439">
      <w:pPr>
        <w:rPr>
          <w:rFonts w:ascii="ＭＳ 明朝" w:eastAsia="ＭＳ 明朝" w:hAnsi="ＭＳ 明朝"/>
          <w:sz w:val="22"/>
        </w:rPr>
      </w:pPr>
    </w:p>
    <w:p w:rsidR="00577439" w:rsidRPr="00647A68" w:rsidRDefault="00577439" w:rsidP="00577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647A68">
        <w:rPr>
          <w:rFonts w:ascii="ＭＳ ゴシック" w:eastAsia="ＭＳ ゴシック" w:hAnsi="ＭＳ ゴシック" w:hint="eastAsia"/>
          <w:sz w:val="22"/>
        </w:rPr>
        <w:t>．学童保育の料金設定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126"/>
        <w:gridCol w:w="1417"/>
        <w:gridCol w:w="3969"/>
      </w:tblGrid>
      <w:tr w:rsidR="00577439" w:rsidTr="00577439">
        <w:trPr>
          <w:trHeight w:val="132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おやつ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57743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あり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実費徴収額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1,500円／月</w:t>
            </w:r>
          </w:p>
        </w:tc>
      </w:tr>
      <w:tr w:rsidR="00577439" w:rsidTr="00577439">
        <w:trPr>
          <w:trHeight w:val="131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昼食提供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57743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あり　□　なし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実費徴収額　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円／月</w:t>
            </w:r>
          </w:p>
        </w:tc>
      </w:tr>
      <w:tr w:rsidR="00577439" w:rsidTr="00577439">
        <w:trPr>
          <w:trHeight w:val="131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教材費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57743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あり　□　なし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実費徴収額　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円／月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 w:val="restart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保険加入</w:t>
            </w:r>
          </w:p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kern w:val="0"/>
                <w:sz w:val="22"/>
              </w:rPr>
              <w:t>(独自加入)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57743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/>
                <w:sz w:val="22"/>
              </w:rPr>
              <w:t>あり　□　なし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実費徴収額　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円／月</w:t>
            </w:r>
          </w:p>
        </w:tc>
      </w:tr>
      <w:tr w:rsidR="00577439" w:rsidRPr="00755500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「あり」の場合の　保険の種類と名称</w:t>
            </w:r>
          </w:p>
        </w:tc>
        <w:tc>
          <w:tcPr>
            <w:tcW w:w="5386" w:type="dxa"/>
            <w:gridSpan w:val="2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7439" w:rsidRDefault="00577439" w:rsidP="00577439"/>
    <w:p w:rsidR="00577439" w:rsidRDefault="00577439" w:rsidP="00577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Pr="00647A68">
        <w:rPr>
          <w:rFonts w:ascii="ＭＳ ゴシック" w:eastAsia="ＭＳ ゴシック" w:hAnsi="ＭＳ ゴシック" w:hint="eastAsia"/>
          <w:sz w:val="22"/>
        </w:rPr>
        <w:t>．職員体制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08"/>
        <w:gridCol w:w="1418"/>
        <w:gridCol w:w="5386"/>
      </w:tblGrid>
      <w:tr w:rsidR="00577439" w:rsidTr="00577439">
        <w:trPr>
          <w:trHeight w:val="90"/>
        </w:trPr>
        <w:tc>
          <w:tcPr>
            <w:tcW w:w="1701" w:type="dxa"/>
            <w:vMerge w:val="restart"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児童館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館長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9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児童厚生員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放課後児童支援員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その他職員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120"/>
        </w:trPr>
        <w:tc>
          <w:tcPr>
            <w:tcW w:w="1701" w:type="dxa"/>
            <w:vMerge w:val="restart"/>
            <w:vAlign w:val="center"/>
          </w:tcPr>
          <w:p w:rsidR="00577439" w:rsidRPr="00577439" w:rsidRDefault="004F6CCD" w:rsidP="004F6C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577439" w:rsidRPr="00577439">
              <w:rPr>
                <w:rFonts w:ascii="ＭＳ 明朝" w:eastAsia="ＭＳ 明朝" w:hAnsi="ＭＳ 明朝" w:hint="eastAsia"/>
                <w:sz w:val="22"/>
              </w:rPr>
              <w:t>学童保育コーナー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コーナー長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2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放課後児童支援員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その他職員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120"/>
        </w:trPr>
        <w:tc>
          <w:tcPr>
            <w:tcW w:w="1701" w:type="dxa"/>
            <w:vMerge w:val="restart"/>
            <w:vAlign w:val="center"/>
          </w:tcPr>
          <w:p w:rsidR="00577439" w:rsidRPr="00577439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577439" w:rsidRPr="00577439">
              <w:rPr>
                <w:rFonts w:ascii="ＭＳ 明朝" w:eastAsia="ＭＳ 明朝" w:hAnsi="ＭＳ 明朝"/>
                <w:sz w:val="22"/>
              </w:rPr>
              <w:t>学童保育コーナー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コーナー長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2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放課後児童支援員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2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その他職員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2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804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120"/>
        </w:trPr>
        <w:tc>
          <w:tcPr>
            <w:tcW w:w="1701" w:type="dxa"/>
            <w:vMerge w:val="restart"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7439" w:rsidRDefault="00577439" w:rsidP="00577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５</w:t>
      </w:r>
      <w:r w:rsidRPr="00647A68">
        <w:rPr>
          <w:rFonts w:ascii="ＭＳ ゴシック" w:eastAsia="ＭＳ ゴシック" w:hAnsi="ＭＳ ゴシック" w:hint="eastAsia"/>
          <w:sz w:val="22"/>
        </w:rPr>
        <w:t>．就業規則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512"/>
      </w:tblGrid>
      <w:tr w:rsidR="00577439" w:rsidTr="00577439">
        <w:trPr>
          <w:trHeight w:val="263"/>
        </w:trPr>
        <w:tc>
          <w:tcPr>
            <w:tcW w:w="9213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577439" w:rsidRPr="001D24B5" w:rsidTr="00577439">
        <w:trPr>
          <w:trHeight w:val="262"/>
        </w:trPr>
        <w:tc>
          <w:tcPr>
            <w:tcW w:w="1701" w:type="dxa"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「あり」の場合の詳細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:rsid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577439" w:rsidRPr="001D24B5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7439" w:rsidRDefault="00577439" w:rsidP="00577439"/>
    <w:p w:rsidR="00577439" w:rsidRDefault="00577439" w:rsidP="00577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Pr="00647A68">
        <w:rPr>
          <w:rFonts w:ascii="ＭＳ ゴシック" w:eastAsia="ＭＳ ゴシック" w:hAnsi="ＭＳ ゴシック" w:hint="eastAsia"/>
          <w:sz w:val="22"/>
        </w:rPr>
        <w:t>．危機管理体制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5386"/>
      </w:tblGrid>
      <w:tr w:rsidR="00577439" w:rsidRPr="00BC70D9" w:rsidTr="00577439">
        <w:trPr>
          <w:trHeight w:val="90"/>
        </w:trPr>
        <w:tc>
          <w:tcPr>
            <w:tcW w:w="1842" w:type="dxa"/>
            <w:vMerge w:val="restart"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事故対応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0F2C2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F2C21">
              <w:rPr>
                <w:rFonts w:ascii="ＭＳ 明朝" w:eastAsia="ＭＳ 明朝" w:hAnsi="ＭＳ 明朝" w:hint="eastAsia"/>
                <w:kern w:val="0"/>
                <w:sz w:val="22"/>
              </w:rPr>
              <w:t>マニュアル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57743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577439" w:rsidTr="00577439">
        <w:trPr>
          <w:trHeight w:val="9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マニュアルの詳細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9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職員への周知方法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9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(別紙添付可)</w:t>
            </w:r>
          </w:p>
        </w:tc>
      </w:tr>
      <w:tr w:rsidR="00577439" w:rsidTr="00577439">
        <w:trPr>
          <w:trHeight w:val="36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0F2C21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</w:t>
            </w:r>
            <w:r w:rsidR="00577439" w:rsidRPr="00577439">
              <w:rPr>
                <w:rFonts w:ascii="ＭＳ 明朝" w:eastAsia="ＭＳ 明朝" w:hAnsi="ＭＳ 明朝" w:hint="eastAsia"/>
                <w:sz w:val="22"/>
              </w:rPr>
              <w:t>対応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36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予防対策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RPr="00BC70D9" w:rsidTr="00577439">
        <w:trPr>
          <w:trHeight w:val="90"/>
        </w:trPr>
        <w:tc>
          <w:tcPr>
            <w:tcW w:w="1842" w:type="dxa"/>
            <w:vMerge w:val="restart"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災害対応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0F2C2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F2C21">
              <w:rPr>
                <w:rFonts w:ascii="ＭＳ 明朝" w:eastAsia="ＭＳ 明朝" w:hAnsi="ＭＳ 明朝" w:hint="eastAsia"/>
                <w:kern w:val="0"/>
                <w:sz w:val="22"/>
              </w:rPr>
              <w:t>マニュアル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57743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577439" w:rsidTr="00577439">
        <w:trPr>
          <w:trHeight w:val="9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マニュアルの詳細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9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職員への周知方法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9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(別紙添付可)</w:t>
            </w:r>
          </w:p>
        </w:tc>
      </w:tr>
      <w:tr w:rsidR="00577439" w:rsidTr="00577439">
        <w:trPr>
          <w:trHeight w:val="18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0F2C21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</w:t>
            </w:r>
            <w:r w:rsidR="00577439" w:rsidRPr="00577439">
              <w:rPr>
                <w:rFonts w:ascii="ＭＳ 明朝" w:eastAsia="ＭＳ 明朝" w:hAnsi="ＭＳ 明朝" w:hint="eastAsia"/>
                <w:sz w:val="22"/>
              </w:rPr>
              <w:t>対応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18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事前対策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90"/>
        </w:trPr>
        <w:tc>
          <w:tcPr>
            <w:tcW w:w="1842" w:type="dxa"/>
            <w:vAlign w:val="center"/>
          </w:tcPr>
          <w:p w:rsidR="005438AC" w:rsidRDefault="005438AC" w:rsidP="005774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危機管理体制</w:t>
            </w:r>
          </w:p>
          <w:p w:rsidR="00577439" w:rsidRPr="00577439" w:rsidRDefault="00577439" w:rsidP="005774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その他の取組み</w:t>
            </w:r>
          </w:p>
        </w:tc>
        <w:tc>
          <w:tcPr>
            <w:tcW w:w="7371" w:type="dxa"/>
            <w:gridSpan w:val="2"/>
            <w:vAlign w:val="center"/>
          </w:tcPr>
          <w:p w:rsid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4F6CCD" w:rsidRPr="00577439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7439" w:rsidRDefault="00577439" w:rsidP="00577439"/>
    <w:p w:rsidR="004F6CCD" w:rsidRDefault="004F6CCD" w:rsidP="00577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Pr="00647A68">
        <w:rPr>
          <w:rFonts w:ascii="ＭＳ ゴシック" w:eastAsia="ＭＳ ゴシック" w:hAnsi="ＭＳ ゴシック" w:hint="eastAsia"/>
          <w:sz w:val="22"/>
        </w:rPr>
        <w:t>．コンプライアンスの確保体制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5953"/>
      </w:tblGrid>
      <w:tr w:rsidR="00D92C77" w:rsidTr="004F6CCD">
        <w:trPr>
          <w:trHeight w:val="238"/>
        </w:trPr>
        <w:tc>
          <w:tcPr>
            <w:tcW w:w="1842" w:type="dxa"/>
            <w:vMerge w:val="restart"/>
            <w:vAlign w:val="center"/>
          </w:tcPr>
          <w:p w:rsidR="00D92C77" w:rsidRDefault="00D92C77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個人情報保護</w:t>
            </w:r>
          </w:p>
          <w:p w:rsidR="00D92C77" w:rsidRPr="004F6CCD" w:rsidRDefault="00D92C77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管理規程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5953" w:type="dxa"/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D92C77" w:rsidTr="00D92C77">
        <w:trPr>
          <w:trHeight w:val="540"/>
        </w:trPr>
        <w:tc>
          <w:tcPr>
            <w:tcW w:w="1842" w:type="dxa"/>
            <w:vMerge/>
            <w:vAlign w:val="center"/>
          </w:tcPr>
          <w:p w:rsidR="00D92C77" w:rsidRPr="004F6CCD" w:rsidRDefault="00D92C77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「あり」の場合の詳細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2C77" w:rsidTr="00D92C77">
        <w:trPr>
          <w:trHeight w:val="540"/>
        </w:trPr>
        <w:tc>
          <w:tcPr>
            <w:tcW w:w="1842" w:type="dxa"/>
            <w:vMerge/>
            <w:vAlign w:val="center"/>
          </w:tcPr>
          <w:p w:rsidR="00D92C77" w:rsidRPr="004F6CCD" w:rsidRDefault="00D92C77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D92C77" w:rsidRDefault="00D92C77" w:rsidP="00D92C7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</w:t>
            </w:r>
          </w:p>
          <w:p w:rsidR="00D92C77" w:rsidRPr="004F6CCD" w:rsidRDefault="00D92C77" w:rsidP="00D92C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周知方法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6CCD" w:rsidRPr="007849FA" w:rsidTr="004F6CCD">
        <w:trPr>
          <w:trHeight w:val="878"/>
        </w:trPr>
        <w:tc>
          <w:tcPr>
            <w:tcW w:w="1842" w:type="dxa"/>
            <w:vAlign w:val="center"/>
          </w:tcPr>
          <w:p w:rsidR="000F2C21" w:rsidRDefault="004F6CCD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個人情報保護</w:t>
            </w:r>
          </w:p>
          <w:p w:rsidR="004F6CCD" w:rsidRPr="004F6CCD" w:rsidRDefault="004F6CCD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の取組み</w:t>
            </w:r>
          </w:p>
        </w:tc>
        <w:tc>
          <w:tcPr>
            <w:tcW w:w="7371" w:type="dxa"/>
            <w:gridSpan w:val="2"/>
            <w:vAlign w:val="center"/>
          </w:tcPr>
          <w:p w:rsidR="004F6CCD" w:rsidRPr="004F6CCD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4F6CCD" w:rsidRPr="004F6CCD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2C77" w:rsidTr="004F6CCD">
        <w:trPr>
          <w:trHeight w:val="240"/>
        </w:trPr>
        <w:tc>
          <w:tcPr>
            <w:tcW w:w="1842" w:type="dxa"/>
            <w:vMerge w:val="restart"/>
            <w:vAlign w:val="center"/>
          </w:tcPr>
          <w:p w:rsidR="00D92C77" w:rsidRDefault="00D92C77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内部通報制度</w:t>
            </w:r>
          </w:p>
          <w:p w:rsidR="00D92C77" w:rsidRPr="004F6CCD" w:rsidRDefault="00D92C77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の整備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D92C77" w:rsidRPr="004F6CCD" w:rsidRDefault="00D92C77" w:rsidP="000F2C2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  <w:tc>
          <w:tcPr>
            <w:tcW w:w="5953" w:type="dxa"/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D92C77" w:rsidTr="00D92C77">
        <w:trPr>
          <w:trHeight w:val="240"/>
        </w:trPr>
        <w:tc>
          <w:tcPr>
            <w:tcW w:w="1842" w:type="dxa"/>
            <w:vMerge/>
            <w:vAlign w:val="center"/>
          </w:tcPr>
          <w:p w:rsidR="00D92C77" w:rsidRPr="004F6CCD" w:rsidRDefault="00D92C77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「あり」の場合の詳 細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2C77" w:rsidTr="00D92C77">
        <w:trPr>
          <w:trHeight w:val="240"/>
        </w:trPr>
        <w:tc>
          <w:tcPr>
            <w:tcW w:w="1842" w:type="dxa"/>
            <w:vMerge/>
            <w:vAlign w:val="center"/>
          </w:tcPr>
          <w:p w:rsidR="00D92C77" w:rsidRPr="004F6CCD" w:rsidRDefault="00D92C77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D92C77" w:rsidRDefault="00D92C77" w:rsidP="00D92C7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</w:t>
            </w:r>
          </w:p>
          <w:p w:rsidR="00D92C77" w:rsidRPr="004F6CCD" w:rsidRDefault="00D92C77" w:rsidP="00D92C7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周知方法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6CCD" w:rsidTr="004F6CCD">
        <w:trPr>
          <w:trHeight w:val="240"/>
        </w:trPr>
        <w:tc>
          <w:tcPr>
            <w:tcW w:w="1842" w:type="dxa"/>
            <w:vAlign w:val="center"/>
          </w:tcPr>
          <w:p w:rsidR="004F6CCD" w:rsidRPr="004F6CCD" w:rsidRDefault="004F6CCD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lastRenderedPageBreak/>
              <w:t>適正な会計処理確保の取組み</w:t>
            </w:r>
          </w:p>
        </w:tc>
        <w:tc>
          <w:tcPr>
            <w:tcW w:w="7371" w:type="dxa"/>
            <w:gridSpan w:val="2"/>
            <w:vAlign w:val="center"/>
          </w:tcPr>
          <w:p w:rsidR="004F6CCD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0F2C21" w:rsidRDefault="000F2C21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D92C77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0F2C21" w:rsidRDefault="000F2C21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6CCD" w:rsidTr="004F6CCD">
        <w:trPr>
          <w:trHeight w:val="240"/>
        </w:trPr>
        <w:tc>
          <w:tcPr>
            <w:tcW w:w="1842" w:type="dxa"/>
            <w:vAlign w:val="center"/>
          </w:tcPr>
          <w:p w:rsidR="004F6CCD" w:rsidRPr="004F6CCD" w:rsidRDefault="004F6CCD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適正な労務管理のための取組み</w:t>
            </w:r>
          </w:p>
        </w:tc>
        <w:tc>
          <w:tcPr>
            <w:tcW w:w="7371" w:type="dxa"/>
            <w:gridSpan w:val="2"/>
            <w:vAlign w:val="center"/>
          </w:tcPr>
          <w:p w:rsidR="004F6CCD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D92C77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D92C77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0F2C21" w:rsidRDefault="000F2C21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0F2C21" w:rsidRPr="004F6CCD" w:rsidRDefault="000F2C21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6CCD" w:rsidTr="004F6CCD">
        <w:trPr>
          <w:trHeight w:val="240"/>
        </w:trPr>
        <w:tc>
          <w:tcPr>
            <w:tcW w:w="1842" w:type="dxa"/>
            <w:vAlign w:val="center"/>
          </w:tcPr>
          <w:p w:rsidR="004F6CCD" w:rsidRPr="004F6CCD" w:rsidRDefault="004F6CCD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その他の取組み</w:t>
            </w:r>
          </w:p>
        </w:tc>
        <w:tc>
          <w:tcPr>
            <w:tcW w:w="7371" w:type="dxa"/>
            <w:gridSpan w:val="2"/>
            <w:vAlign w:val="center"/>
          </w:tcPr>
          <w:p w:rsidR="004F6CCD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D92C77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D92C77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0F2C21" w:rsidRDefault="000F2C21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4F6CCD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F6CCD" w:rsidRPr="00577439" w:rsidRDefault="004F6CCD" w:rsidP="00577439"/>
    <w:sectPr w:rsidR="004F6CCD" w:rsidRPr="00577439" w:rsidSect="0057743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39" w:rsidRDefault="00577439" w:rsidP="00577439">
      <w:r>
        <w:separator/>
      </w:r>
    </w:p>
  </w:endnote>
  <w:endnote w:type="continuationSeparator" w:id="0">
    <w:p w:rsidR="00577439" w:rsidRDefault="00577439" w:rsidP="0057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39" w:rsidRDefault="00577439" w:rsidP="00577439">
      <w:r>
        <w:separator/>
      </w:r>
    </w:p>
  </w:footnote>
  <w:footnote w:type="continuationSeparator" w:id="0">
    <w:p w:rsidR="00577439" w:rsidRDefault="00577439" w:rsidP="0057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39" w:rsidRPr="007D1E87" w:rsidRDefault="002E2927" w:rsidP="00577439">
    <w:pPr>
      <w:pStyle w:val="a3"/>
      <w:jc w:val="right"/>
      <w:rPr>
        <w:rFonts w:ascii="ＭＳ 明朝" w:eastAsia="ＭＳ 明朝" w:hAnsi="ＭＳ 明朝"/>
        <w:szCs w:val="32"/>
      </w:rPr>
    </w:pPr>
    <w:r>
      <w:rPr>
        <w:rFonts w:ascii="ＭＳ 明朝" w:eastAsia="ＭＳ 明朝" w:hAnsi="ＭＳ 明朝" w:hint="eastAsia"/>
        <w:szCs w:val="32"/>
      </w:rPr>
      <w:t>様式７</w:t>
    </w:r>
  </w:p>
  <w:p w:rsidR="00577439" w:rsidRPr="00577439" w:rsidRDefault="00577439" w:rsidP="00577439">
    <w:pPr>
      <w:pStyle w:val="a3"/>
      <w:jc w:val="center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32"/>
        <w:szCs w:val="32"/>
      </w:rPr>
      <w:t>児童館管理運営事業計画書②(体制)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89D"/>
    <w:multiLevelType w:val="hybridMultilevel"/>
    <w:tmpl w:val="91AE34CC"/>
    <w:lvl w:ilvl="0" w:tplc="16BA35A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44DBD"/>
    <w:multiLevelType w:val="hybridMultilevel"/>
    <w:tmpl w:val="81168F32"/>
    <w:lvl w:ilvl="0" w:tplc="9A18FA3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39"/>
    <w:rsid w:val="000F2C21"/>
    <w:rsid w:val="002E2927"/>
    <w:rsid w:val="004F6CCD"/>
    <w:rsid w:val="005438AC"/>
    <w:rsid w:val="00577439"/>
    <w:rsid w:val="00D92C77"/>
    <w:rsid w:val="00D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8D9A7"/>
  <w15:chartTrackingRefBased/>
  <w15:docId w15:val="{6060F2E6-7735-4AAE-AF93-477F3DD9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439"/>
  </w:style>
  <w:style w:type="paragraph" w:styleId="a5">
    <w:name w:val="footer"/>
    <w:basedOn w:val="a"/>
    <w:link w:val="a6"/>
    <w:uiPriority w:val="99"/>
    <w:unhideWhenUsed/>
    <w:rsid w:val="00577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439"/>
  </w:style>
  <w:style w:type="table" w:styleId="a7">
    <w:name w:val="Table Grid"/>
    <w:basedOn w:val="a1"/>
    <w:uiPriority w:val="39"/>
    <w:rsid w:val="0057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74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BFE3-A964-4A5D-8D68-FE0E36CB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穂乃花</dc:creator>
  <cp:keywords/>
  <dc:description/>
  <cp:lastModifiedBy>松浦 穂乃花</cp:lastModifiedBy>
  <cp:revision>4</cp:revision>
  <dcterms:created xsi:type="dcterms:W3CDTF">2025-06-05T00:53:00Z</dcterms:created>
  <dcterms:modified xsi:type="dcterms:W3CDTF">2025-06-13T02:32:00Z</dcterms:modified>
</cp:coreProperties>
</file>