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9950EC"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DF5455">
      <w:pPr>
        <w:ind w:left="880" w:hangingChars="400" w:hanging="880"/>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DF5455">
        <w:rPr>
          <w:rFonts w:ascii="ＭＳ Ｐ明朝" w:eastAsia="ＭＳ Ｐ明朝" w:hAnsi="ＭＳ Ｐ明朝" w:hint="eastAsia"/>
          <w:sz w:val="22"/>
          <w:szCs w:val="22"/>
        </w:rPr>
        <w:t>「『</w:t>
      </w:r>
      <w:r w:rsidR="002B6377">
        <w:rPr>
          <w:rFonts w:ascii="ＭＳ Ｐ明朝" w:eastAsia="ＭＳ Ｐ明朝" w:hAnsi="ＭＳ Ｐ明朝" w:hint="eastAsia"/>
          <w:sz w:val="22"/>
          <w:szCs w:val="22"/>
        </w:rPr>
        <w:t>まちなか自習室</w:t>
      </w:r>
      <w:r w:rsidR="00DF5455">
        <w:rPr>
          <w:rFonts w:ascii="ＭＳ Ｐ明朝" w:eastAsia="ＭＳ Ｐ明朝" w:hAnsi="ＭＳ Ｐ明朝" w:hint="eastAsia"/>
          <w:sz w:val="22"/>
          <w:szCs w:val="22"/>
        </w:rPr>
        <w:t>』</w:t>
      </w:r>
      <w:r w:rsidR="000A5147">
        <w:rPr>
          <w:rFonts w:ascii="ＭＳ Ｐ明朝" w:eastAsia="ＭＳ Ｐ明朝" w:hAnsi="ＭＳ Ｐ明朝" w:hint="eastAsia"/>
          <w:sz w:val="22"/>
          <w:szCs w:val="22"/>
        </w:rPr>
        <w:t>運営業務</w:t>
      </w:r>
      <w:r w:rsidR="009947AA">
        <w:rPr>
          <w:rFonts w:ascii="ＭＳ Ｐ明朝" w:eastAsia="ＭＳ Ｐ明朝" w:hAnsi="ＭＳ Ｐ明朝" w:hint="eastAsia"/>
          <w:sz w:val="22"/>
          <w:szCs w:val="22"/>
        </w:rPr>
        <w:t>」</w:t>
      </w:r>
      <w:r w:rsidR="000A5147">
        <w:rPr>
          <w:rFonts w:ascii="ＭＳ Ｐ明朝" w:eastAsia="ＭＳ Ｐ明朝" w:hAnsi="ＭＳ Ｐ明朝" w:hint="eastAsia"/>
          <w:sz w:val="22"/>
          <w:szCs w:val="22"/>
        </w:rPr>
        <w:t>委託</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ED0CA7"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（共同事業</w:t>
      </w:r>
      <w:r w:rsidR="007F3342">
        <w:rPr>
          <w:rFonts w:ascii="ＭＳ Ｐ明朝" w:eastAsia="ＭＳ Ｐ明朝" w:hAnsi="ＭＳ Ｐ明朝" w:hint="eastAsia"/>
          <w:sz w:val="22"/>
          <w:szCs w:val="22"/>
        </w:rPr>
        <w:t>体での応募の場合は、</w:t>
      </w:r>
      <w:r w:rsidR="007F3342" w:rsidRPr="00781422">
        <w:rPr>
          <w:rFonts w:ascii="ＭＳ Ｐ明朝" w:eastAsia="ＭＳ Ｐ明朝" w:hAnsi="ＭＳ Ｐ明朝" w:hint="eastAsia"/>
          <w:sz w:val="22"/>
          <w:szCs w:val="22"/>
        </w:rPr>
        <w:t>共同体を代表する者またはその構成員が要件を満たしているものとする。）</w:t>
      </w:r>
    </w:p>
    <w:p w:rsidR="007F3342" w:rsidRDefault="007F3342" w:rsidP="007F3342">
      <w:pPr>
        <w:snapToGrid w:val="0"/>
        <w:rPr>
          <w:rFonts w:ascii="ＭＳ Ｐ明朝" w:eastAsia="ＭＳ Ｐ明朝" w:hAnsi="ＭＳ Ｐ明朝"/>
          <w:sz w:val="22"/>
          <w:szCs w:val="22"/>
        </w:rPr>
      </w:pP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（１）地方自治法施行令第167条の４の規定に該当しないものであること。</w:t>
      </w:r>
    </w:p>
    <w:p w:rsidR="00BD6D9A" w:rsidRPr="00BD6D9A"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（２）参加申請関係書類の受付期間の最終日から契約候補者選定までの間に，神戸市指名停止基準要綱に基づく指名停止を受けていないこと。</w:t>
      </w:r>
    </w:p>
    <w:p w:rsidR="00BD6D9A" w:rsidRPr="00BD6D9A"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（３）会社更生法（平成14年法律第154号）又は民事再生法（平成11年法律第225号）に基づく更生手続き又は再生手続きを行っている者でないこと。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（４）代表者及び役員に破産者及び禁固以上の刑に処せられている者がいないこと。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（５）事業者及びその代表者が直近１年間の法人税，市町村民税等を滞納していないこと。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（６）本店・本社を神戸市内に有する者であること。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（７）神戸市契約事務等からの暴力団等の排除に関する要綱に基づく除外措置を受けていないこと。</w:t>
      </w:r>
    </w:p>
    <w:p w:rsidR="007F3342"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（８）本業務の遂行にあたり，連絡，調整，打ち合わせ等に際し迅速に対応できる体制を有していること。</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CD124C">
      <w:pPr>
        <w:snapToGrid w:val="0"/>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DF5455" w:rsidRDefault="00DF5455" w:rsidP="007F3342">
      <w:pPr>
        <w:jc w:val="left"/>
        <w:rPr>
          <w:rFonts w:ascii="ＭＳ Ｐ明朝" w:eastAsia="ＭＳ Ｐ明朝" w:hAnsi="ＭＳ Ｐ明朝"/>
          <w:sz w:val="22"/>
          <w:szCs w:val="22"/>
        </w:rPr>
      </w:pPr>
    </w:p>
    <w:p w:rsidR="009950EC" w:rsidRDefault="007F3342" w:rsidP="009950E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bookmarkStart w:id="0" w:name="_GoBack"/>
      <w:bookmarkEnd w:id="0"/>
    </w:p>
    <w:sectPr w:rsidR="009950EC"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8D8" w:rsidRDefault="00C378D8">
      <w:r>
        <w:separator/>
      </w:r>
    </w:p>
  </w:endnote>
  <w:endnote w:type="continuationSeparator" w:id="0">
    <w:p w:rsidR="00C378D8" w:rsidRDefault="00C3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607D2A">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8D8" w:rsidRDefault="00C378D8">
      <w:r>
        <w:separator/>
      </w:r>
    </w:p>
  </w:footnote>
  <w:footnote w:type="continuationSeparator" w:id="0">
    <w:p w:rsidR="00C378D8" w:rsidRDefault="00C37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B7D81"/>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B6377"/>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07D2A"/>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0EC"/>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378D8"/>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124C"/>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56E7A"/>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84CD4C"/>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C5AE3-74B7-4C07-B0AF-EA130C88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103</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14</cp:revision>
  <cp:lastPrinted>2017-11-15T12:39:00Z</cp:lastPrinted>
  <dcterms:created xsi:type="dcterms:W3CDTF">2021-04-07T01:44:00Z</dcterms:created>
  <dcterms:modified xsi:type="dcterms:W3CDTF">2025-12-10T05:54:00Z</dcterms:modified>
</cp:coreProperties>
</file>