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9045FB"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年</w:t>
      </w:r>
      <w:r w:rsidR="007018C3"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月</w:t>
      </w:r>
      <w:r w:rsidR="007018C3" w:rsidRPr="009045FB">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1F07B6" w:rsidRDefault="009C7509" w:rsidP="009C7509">
      <w:pPr>
        <w:rPr>
          <w:rFonts w:ascii="ＭＳ Ｐ明朝" w:eastAsia="ＭＳ Ｐ明朝" w:hAnsi="ＭＳ Ｐ明朝"/>
          <w:szCs w:val="21"/>
        </w:rPr>
      </w:pPr>
    </w:p>
    <w:p w:rsidR="009C7509" w:rsidRPr="001F07B6" w:rsidRDefault="003721AE" w:rsidP="009C7509">
      <w:pPr>
        <w:rPr>
          <w:rFonts w:ascii="ＭＳ Ｐ明朝" w:eastAsia="ＭＳ Ｐ明朝" w:hAnsi="ＭＳ Ｐ明朝"/>
          <w:szCs w:val="21"/>
        </w:rPr>
      </w:pPr>
      <w:r w:rsidRPr="001F07B6">
        <w:rPr>
          <w:rFonts w:ascii="ＭＳ Ｐ明朝" w:eastAsia="ＭＳ Ｐ明朝" w:hAnsi="ＭＳ Ｐ明朝" w:hint="eastAsia"/>
          <w:szCs w:val="21"/>
        </w:rPr>
        <w:t>１．</w:t>
      </w:r>
      <w:r w:rsidR="009C7509" w:rsidRPr="001F07B6">
        <w:rPr>
          <w:rFonts w:ascii="ＭＳ Ｐ明朝" w:eastAsia="ＭＳ Ｐ明朝" w:hAnsi="ＭＳ Ｐ明朝" w:hint="eastAsia"/>
          <w:szCs w:val="21"/>
        </w:rPr>
        <w:t>件</w:t>
      </w:r>
      <w:r w:rsidR="009045FB" w:rsidRPr="001F07B6">
        <w:rPr>
          <w:rFonts w:ascii="ＭＳ Ｐ明朝" w:eastAsia="ＭＳ Ｐ明朝" w:hAnsi="ＭＳ Ｐ明朝" w:hint="eastAsia"/>
          <w:szCs w:val="21"/>
        </w:rPr>
        <w:t xml:space="preserve">　　　</w:t>
      </w:r>
      <w:r w:rsidR="00650A1F" w:rsidRPr="001F07B6">
        <w:rPr>
          <w:rFonts w:ascii="ＭＳ Ｐ明朝" w:eastAsia="ＭＳ Ｐ明朝" w:hAnsi="ＭＳ Ｐ明朝" w:hint="eastAsia"/>
          <w:szCs w:val="21"/>
        </w:rPr>
        <w:t>名</w:t>
      </w:r>
      <w:r w:rsidR="009045FB" w:rsidRPr="001F07B6">
        <w:rPr>
          <w:rFonts w:ascii="ＭＳ Ｐ明朝" w:eastAsia="ＭＳ Ｐ明朝" w:hAnsi="ＭＳ Ｐ明朝"/>
          <w:szCs w:val="21"/>
        </w:rPr>
        <w:tab/>
      </w:r>
      <w:r w:rsidR="001F07B6" w:rsidRPr="001F07B6">
        <w:rPr>
          <w:rFonts w:ascii="ＭＳ Ｐ明朝" w:eastAsia="ＭＳ Ｐ明朝" w:hAnsi="ＭＳ Ｐ明朝" w:hint="eastAsia"/>
          <w:kern w:val="0"/>
          <w:szCs w:val="21"/>
        </w:rPr>
        <w:t>西神地域におけるオープンファクトリーイベント（西神m</w:t>
      </w:r>
      <w:r w:rsidR="001F07B6" w:rsidRPr="001F07B6">
        <w:rPr>
          <w:rFonts w:ascii="ＭＳ Ｐ明朝" w:eastAsia="ＭＳ Ｐ明朝" w:hAnsi="ＭＳ Ｐ明朝"/>
          <w:kern w:val="0"/>
          <w:szCs w:val="21"/>
        </w:rPr>
        <w:t>ade</w:t>
      </w:r>
      <w:r w:rsidR="001F07B6" w:rsidRPr="001F07B6">
        <w:rPr>
          <w:rFonts w:ascii="ＭＳ Ｐ明朝" w:eastAsia="ＭＳ Ｐ明朝" w:hAnsi="ＭＳ Ｐ明朝" w:hint="eastAsia"/>
          <w:kern w:val="0"/>
          <w:szCs w:val="21"/>
        </w:rPr>
        <w:t>）企画・運営</w:t>
      </w:r>
      <w:r w:rsidR="00930D36" w:rsidRPr="001F07B6">
        <w:rPr>
          <w:rFonts w:ascii="ＭＳ Ｐ明朝" w:eastAsia="ＭＳ Ｐ明朝" w:hAnsi="ＭＳ Ｐ明朝" w:hint="eastAsia"/>
          <w:szCs w:val="21"/>
        </w:rPr>
        <w:t>業務</w:t>
      </w:r>
    </w:p>
    <w:p w:rsidR="009C7509" w:rsidRPr="009045FB" w:rsidRDefault="009C7509" w:rsidP="009C7509">
      <w:pPr>
        <w:pStyle w:val="a9"/>
        <w:ind w:right="944"/>
        <w:jc w:val="both"/>
        <w:rPr>
          <w:rFonts w:ascii="ＭＳ Ｐ明朝" w:eastAsia="ＭＳ Ｐ明朝" w:hAnsi="ＭＳ Ｐ明朝"/>
        </w:rPr>
      </w:pPr>
    </w:p>
    <w:p w:rsidR="0033488F" w:rsidRPr="009045FB" w:rsidRDefault="00E250E1"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２．提出</w:t>
      </w:r>
      <w:r w:rsidR="00782080" w:rsidRPr="009045FB">
        <w:rPr>
          <w:rFonts w:ascii="ＭＳ Ｐ明朝" w:eastAsia="ＭＳ Ｐ明朝" w:hAnsi="ＭＳ Ｐ明朝" w:hint="eastAsia"/>
          <w:szCs w:val="21"/>
        </w:rPr>
        <w:t>書類</w:t>
      </w:r>
      <w:r w:rsidR="009045FB">
        <w:rPr>
          <w:rFonts w:ascii="ＭＳ Ｐ明朝" w:eastAsia="ＭＳ Ｐ明朝" w:hAnsi="ＭＳ Ｐ明朝"/>
          <w:szCs w:val="21"/>
        </w:rPr>
        <w:tab/>
      </w:r>
      <w:r w:rsidR="00782080" w:rsidRPr="009045FB">
        <w:rPr>
          <w:rFonts w:ascii="ＭＳ Ｐ明朝" w:eastAsia="ＭＳ Ｐ明朝" w:hAnsi="ＭＳ Ｐ明朝" w:hint="eastAsia"/>
          <w:szCs w:val="21"/>
        </w:rPr>
        <w:t>①</w:t>
      </w:r>
      <w:r w:rsidR="000539D3" w:rsidRPr="009045FB">
        <w:rPr>
          <w:rFonts w:ascii="ＭＳ Ｐ明朝" w:eastAsia="ＭＳ Ｐ明朝" w:hAnsi="ＭＳ Ｐ明朝" w:hint="eastAsia"/>
          <w:szCs w:val="21"/>
        </w:rPr>
        <w:t>（様式</w:t>
      </w:r>
      <w:r w:rsidR="003721AE" w:rsidRPr="009045FB">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3F7D6F">
        <w:rPr>
          <w:rFonts w:asciiTheme="minorEastAsia" w:hAnsiTheme="minorEastAsia" w:hint="eastAsia"/>
          <w:szCs w:val="21"/>
        </w:rPr>
        <w:t>③</w:t>
      </w:r>
      <w:bookmarkStart w:id="0" w:name="_GoBack"/>
      <w:bookmarkEnd w:id="0"/>
      <w:r w:rsidR="003F7D6F">
        <w:rPr>
          <w:rFonts w:asciiTheme="minorEastAsia" w:hAnsiTheme="minorEastAsia" w:hint="eastAsia"/>
          <w:szCs w:val="21"/>
        </w:rPr>
        <w:t>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9045FB" w:rsidRDefault="009045FB" w:rsidP="009045FB">
      <w:pPr>
        <w:snapToGrid w:val="0"/>
        <w:rPr>
          <w:rFonts w:ascii="ＭＳ Ｐ明朝" w:eastAsia="ＭＳ Ｐ明朝" w:hAnsi="ＭＳ Ｐ明朝"/>
          <w:szCs w:val="21"/>
        </w:rPr>
      </w:pPr>
    </w:p>
    <w:p w:rsidR="00412253" w:rsidRPr="001F07B6" w:rsidRDefault="00412253" w:rsidP="009045FB">
      <w:pPr>
        <w:snapToGrid w:val="0"/>
        <w:ind w:firstLineChars="100" w:firstLine="210"/>
        <w:rPr>
          <w:rFonts w:ascii="ＭＳ Ｐ明朝" w:eastAsia="ＭＳ Ｐ明朝" w:hAnsi="ＭＳ Ｐ明朝"/>
          <w:szCs w:val="21"/>
        </w:rPr>
      </w:pPr>
      <w:r w:rsidRPr="001F07B6">
        <w:rPr>
          <w:rFonts w:ascii="ＭＳ Ｐ明朝" w:eastAsia="ＭＳ Ｐ明朝" w:hAnsi="ＭＳ Ｐ明朝" w:hint="eastAsia"/>
          <w:szCs w:val="21"/>
        </w:rPr>
        <w:t>「</w:t>
      </w:r>
      <w:r w:rsidR="001F07B6" w:rsidRPr="001F07B6">
        <w:rPr>
          <w:rFonts w:ascii="ＭＳ Ｐ明朝" w:eastAsia="ＭＳ Ｐ明朝" w:hAnsi="ＭＳ Ｐ明朝" w:hint="eastAsia"/>
          <w:kern w:val="0"/>
          <w:szCs w:val="21"/>
        </w:rPr>
        <w:t>西神地域におけるオープンファクトリーイベント（西神m</w:t>
      </w:r>
      <w:r w:rsidR="001F07B6" w:rsidRPr="001F07B6">
        <w:rPr>
          <w:rFonts w:ascii="ＭＳ Ｐ明朝" w:eastAsia="ＭＳ Ｐ明朝" w:hAnsi="ＭＳ Ｐ明朝"/>
          <w:kern w:val="0"/>
          <w:szCs w:val="21"/>
        </w:rPr>
        <w:t>ade</w:t>
      </w:r>
      <w:r w:rsidR="001F07B6" w:rsidRPr="001F07B6">
        <w:rPr>
          <w:rFonts w:ascii="ＭＳ Ｐ明朝" w:eastAsia="ＭＳ Ｐ明朝" w:hAnsi="ＭＳ Ｐ明朝" w:hint="eastAsia"/>
          <w:kern w:val="0"/>
          <w:szCs w:val="21"/>
        </w:rPr>
        <w:t>）企画・運営</w:t>
      </w:r>
      <w:r w:rsidR="00930D36" w:rsidRPr="001F07B6">
        <w:rPr>
          <w:rFonts w:ascii="ＭＳ Ｐ明朝" w:eastAsia="ＭＳ Ｐ明朝" w:hAnsi="ＭＳ Ｐ明朝" w:hint="eastAsia"/>
          <w:szCs w:val="21"/>
        </w:rPr>
        <w:t>業務</w:t>
      </w:r>
      <w:r w:rsidRPr="001F07B6">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412253" w:rsidRPr="001F07B6" w:rsidRDefault="00412253" w:rsidP="009045FB">
      <w:pPr>
        <w:snapToGrid w:val="0"/>
        <w:ind w:firstLineChars="50" w:firstLine="105"/>
        <w:jc w:val="left"/>
        <w:rPr>
          <w:rFonts w:ascii="ＭＳ Ｐ明朝" w:eastAsia="ＭＳ Ｐ明朝" w:hAnsi="ＭＳ Ｐ明朝"/>
          <w:szCs w:val="21"/>
        </w:rPr>
      </w:pPr>
      <w:r w:rsidRPr="001F07B6">
        <w:rPr>
          <w:rFonts w:ascii="ＭＳ Ｐ明朝" w:eastAsia="ＭＳ Ｐ明朝" w:hAnsi="ＭＳ Ｐ明朝" w:hint="eastAsia"/>
          <w:szCs w:val="21"/>
        </w:rPr>
        <w:t>〔参加資格〕※実施要領より抜粋</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本社又は本店所在地、もしくは</w:t>
      </w:r>
      <w:r w:rsidRPr="005B70D3">
        <w:rPr>
          <w:rFonts w:asciiTheme="minorEastAsia" w:hAnsiTheme="minorEastAsia" w:cs="ＭＳ Ｐゴシック" w:hint="eastAsia"/>
          <w:color w:val="000000"/>
          <w:kern w:val="0"/>
          <w:szCs w:val="21"/>
        </w:rPr>
        <w:t>営業中の支店・営業所が</w:t>
      </w:r>
      <w:r w:rsidRPr="005B70D3">
        <w:rPr>
          <w:rFonts w:asciiTheme="minorEastAsia" w:hAnsiTheme="minorEastAsia" w:hint="eastAsia"/>
          <w:szCs w:val="21"/>
        </w:rPr>
        <w:t>神戸市内にあること。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代表者及び役員に破産者及び禁固以上の刑に処せられている者がいる団体でないこと。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szCs w:val="21"/>
        </w:rPr>
        <w:t>地方自治法施行令第167 条の４の規定に該当していないこと</w:t>
      </w:r>
      <w:r w:rsidRPr="005B70D3">
        <w:rPr>
          <w:rFonts w:asciiTheme="minorEastAsia" w:hAnsiTheme="minorEastAsia" w:hint="eastAsia"/>
          <w:szCs w:val="21"/>
        </w:rPr>
        <w:t>。</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銀行取引停止処分を受けていないこと。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参加申請関係書類の提出期間の最終日から契約候補者選定までの間に、神戸市指名停止要綱に基づく指名停止を受けていないこと。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szCs w:val="21"/>
        </w:rPr>
        <w:t>国税及び地方税を滞納していない者であること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神戸市契約事務等からの暴力団等の排除に関する要綱に基づく除外措置（以下「除外措置」という。）を受けていないこと。また、神戸市契約事務等からの暴力団等の排除に関する要綱第５条に該当しない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業務運営に関し各種法令に基づく許可、認可、免許等を必要とする場合において、これらを受けていること。</w:t>
      </w:r>
    </w:p>
    <w:p w:rsidR="001F07B6" w:rsidRPr="005B70D3" w:rsidRDefault="001F07B6" w:rsidP="001F07B6">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共同企業体による受託も可能だが、その場合は代表者及び構成員が上記(1)</w:t>
      </w:r>
      <w:r w:rsidRPr="005B70D3">
        <w:rPr>
          <w:rFonts w:asciiTheme="minorEastAsia" w:hAnsiTheme="minorEastAsia"/>
          <w:szCs w:val="21"/>
        </w:rPr>
        <w:t>から</w:t>
      </w:r>
      <w:r w:rsidRPr="005B70D3">
        <w:rPr>
          <w:rFonts w:asciiTheme="minorEastAsia" w:hAnsiTheme="minorEastAsia" w:hint="eastAsia"/>
          <w:szCs w:val="21"/>
        </w:rPr>
        <w:t>(</w:t>
      </w:r>
      <w:r w:rsidRPr="005B70D3">
        <w:rPr>
          <w:rFonts w:asciiTheme="minorEastAsia" w:hAnsiTheme="minorEastAsia"/>
          <w:szCs w:val="21"/>
        </w:rPr>
        <w:t>9</w:t>
      </w:r>
      <w:r w:rsidRPr="005B70D3">
        <w:rPr>
          <w:rFonts w:asciiTheme="minorEastAsia" w:hAnsiTheme="minorEastAsia" w:hint="eastAsia"/>
          <w:szCs w:val="21"/>
        </w:rPr>
        <w:t>)</w:t>
      </w:r>
      <w:r w:rsidRPr="005B70D3">
        <w:rPr>
          <w:rFonts w:asciiTheme="minorEastAsia" w:hAnsiTheme="minorEastAsia"/>
          <w:szCs w:val="21"/>
        </w:rPr>
        <w:t>を全て満たすこと。また</w:t>
      </w:r>
      <w:r w:rsidRPr="005B70D3">
        <w:rPr>
          <w:rFonts w:asciiTheme="minorEastAsia" w:hAnsiTheme="minorEastAsia" w:hint="eastAsia"/>
          <w:szCs w:val="21"/>
        </w:rPr>
        <w:t>、</w:t>
      </w:r>
      <w:r w:rsidRPr="005B70D3">
        <w:rPr>
          <w:rFonts w:asciiTheme="minorEastAsia" w:hAnsiTheme="minorEastAsia"/>
          <w:szCs w:val="21"/>
        </w:rPr>
        <w:t>神戸市との連絡調整は代表者が行い</w:t>
      </w:r>
      <w:r w:rsidRPr="005B70D3">
        <w:rPr>
          <w:rFonts w:asciiTheme="minorEastAsia" w:hAnsiTheme="minorEastAsia" w:hint="eastAsia"/>
          <w:szCs w:val="21"/>
        </w:rPr>
        <w:t>、</w:t>
      </w:r>
      <w:r w:rsidRPr="005B70D3">
        <w:rPr>
          <w:rFonts w:asciiTheme="minorEastAsia" w:hAnsiTheme="minorEastAsia"/>
          <w:szCs w:val="21"/>
        </w:rPr>
        <w:t>委託契約に係る事務処理についても代表者の名義で行うこと</w:t>
      </w:r>
      <w:r w:rsidRPr="005B70D3">
        <w:rPr>
          <w:rFonts w:asciiTheme="minorEastAsia" w:hAnsiTheme="minorEastAsia" w:hint="eastAsia"/>
          <w:szCs w:val="21"/>
        </w:rPr>
        <w:t>。</w:t>
      </w: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1F07B6"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1F07B6" w:rsidRPr="001F07B6">
        <w:rPr>
          <w:rFonts w:ascii="ＭＳ Ｐ明朝" w:eastAsia="ＭＳ Ｐ明朝" w:hAnsi="ＭＳ Ｐ明朝" w:hint="eastAsia"/>
          <w:kern w:val="0"/>
          <w:sz w:val="22"/>
          <w:szCs w:val="22"/>
        </w:rPr>
        <w:t>西神地域におけるオープンファクトリーイベント（西神m</w:t>
      </w:r>
      <w:r w:rsidR="001F07B6" w:rsidRPr="001F07B6">
        <w:rPr>
          <w:rFonts w:ascii="ＭＳ Ｐ明朝" w:eastAsia="ＭＳ Ｐ明朝" w:hAnsi="ＭＳ Ｐ明朝"/>
          <w:kern w:val="0"/>
          <w:sz w:val="22"/>
          <w:szCs w:val="22"/>
        </w:rPr>
        <w:t>ade</w:t>
      </w:r>
      <w:r w:rsidR="001F07B6" w:rsidRPr="001F07B6">
        <w:rPr>
          <w:rFonts w:ascii="ＭＳ Ｐ明朝" w:eastAsia="ＭＳ Ｐ明朝" w:hAnsi="ＭＳ Ｐ明朝" w:hint="eastAsia"/>
          <w:kern w:val="0"/>
          <w:sz w:val="22"/>
          <w:szCs w:val="22"/>
        </w:rPr>
        <w:t>）企画・運営</w:t>
      </w:r>
      <w:r w:rsidR="00930D36" w:rsidRPr="001F07B6">
        <w:rPr>
          <w:rFonts w:ascii="ＭＳ Ｐ明朝" w:eastAsia="ＭＳ Ｐ明朝" w:hAnsi="ＭＳ Ｐ明朝" w:hint="eastAsia"/>
          <w:sz w:val="22"/>
          <w:szCs w:val="22"/>
        </w:rPr>
        <w:t>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EC0EF1">
              <w:rPr>
                <w:rFonts w:ascii="ＭＳ Ｐ明朝" w:eastAsia="ＭＳ Ｐ明朝" w:hAnsi="ＭＳ Ｐ明朝" w:hint="eastAsia"/>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00022A" w:rsidRDefault="000C5866" w:rsidP="000C5866">
      <w:pPr>
        <w:ind w:firstLineChars="100" w:firstLine="220"/>
        <w:rPr>
          <w:rFonts w:ascii="ＭＳ Ｐ明朝" w:eastAsia="ＭＳ Ｐ明朝" w:hAnsi="ＭＳ Ｐ明朝"/>
          <w:sz w:val="22"/>
          <w:szCs w:val="22"/>
        </w:rPr>
      </w:pPr>
      <w:r w:rsidRPr="0000022A">
        <w:rPr>
          <w:rFonts w:ascii="ＭＳ Ｐ明朝" w:eastAsia="ＭＳ Ｐ明朝" w:hAnsi="ＭＳ Ｐ明朝" w:hint="eastAsia"/>
          <w:sz w:val="22"/>
          <w:szCs w:val="22"/>
        </w:rPr>
        <w:t>「</w:t>
      </w:r>
      <w:r w:rsidR="0000022A" w:rsidRPr="0000022A">
        <w:rPr>
          <w:rFonts w:ascii="ＭＳ Ｐ明朝" w:eastAsia="ＭＳ Ｐ明朝" w:hAnsi="ＭＳ Ｐ明朝" w:hint="eastAsia"/>
          <w:kern w:val="0"/>
          <w:sz w:val="22"/>
          <w:szCs w:val="22"/>
        </w:rPr>
        <w:t>西神地域におけるオープンファクトリーイベント（西神m</w:t>
      </w:r>
      <w:r w:rsidR="0000022A" w:rsidRPr="0000022A">
        <w:rPr>
          <w:rFonts w:ascii="ＭＳ Ｐ明朝" w:eastAsia="ＭＳ Ｐ明朝" w:hAnsi="ＭＳ Ｐ明朝"/>
          <w:kern w:val="0"/>
          <w:sz w:val="22"/>
          <w:szCs w:val="22"/>
        </w:rPr>
        <w:t>ade</w:t>
      </w:r>
      <w:r w:rsidR="0000022A" w:rsidRPr="0000022A">
        <w:rPr>
          <w:rFonts w:ascii="ＭＳ Ｐ明朝" w:eastAsia="ＭＳ Ｐ明朝" w:hAnsi="ＭＳ Ｐ明朝" w:hint="eastAsia"/>
          <w:kern w:val="0"/>
          <w:sz w:val="22"/>
          <w:szCs w:val="22"/>
        </w:rPr>
        <w:t>）企画・運営</w:t>
      </w:r>
      <w:r w:rsidR="00930D36" w:rsidRPr="0000022A">
        <w:rPr>
          <w:rFonts w:ascii="ＭＳ Ｐ明朝" w:eastAsia="ＭＳ Ｐ明朝" w:hAnsi="ＭＳ Ｐ明朝" w:hint="eastAsia"/>
          <w:sz w:val="22"/>
          <w:szCs w:val="22"/>
        </w:rPr>
        <w:t>業務</w:t>
      </w:r>
      <w:r w:rsidRPr="0000022A">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00022A" w:rsidRDefault="006F62DD" w:rsidP="00DB2415">
      <w:pPr>
        <w:ind w:left="1100" w:hangingChars="500" w:hanging="1100"/>
        <w:rPr>
          <w:rFonts w:ascii="ＭＳ Ｐ明朝" w:eastAsia="ＭＳ Ｐ明朝" w:hAnsi="ＭＳ Ｐ明朝"/>
          <w:sz w:val="22"/>
          <w:szCs w:val="22"/>
        </w:rPr>
      </w:pPr>
      <w:r w:rsidRPr="0000022A">
        <w:rPr>
          <w:rFonts w:ascii="ＭＳ Ｐ明朝" w:eastAsia="ＭＳ Ｐ明朝" w:hAnsi="ＭＳ Ｐ明朝" w:hint="eastAsia"/>
          <w:sz w:val="22"/>
          <w:szCs w:val="22"/>
        </w:rPr>
        <w:t>１．</w:t>
      </w:r>
      <w:r w:rsidR="00AD792D" w:rsidRPr="0000022A">
        <w:rPr>
          <w:rFonts w:ascii="ＭＳ Ｐ明朝" w:eastAsia="ＭＳ Ｐ明朝" w:hAnsi="ＭＳ Ｐ明朝" w:hint="eastAsia"/>
          <w:sz w:val="22"/>
          <w:szCs w:val="22"/>
        </w:rPr>
        <w:t xml:space="preserve">件　名　</w:t>
      </w:r>
      <w:r w:rsidR="0000022A" w:rsidRPr="0000022A">
        <w:rPr>
          <w:rFonts w:ascii="ＭＳ Ｐ明朝" w:eastAsia="ＭＳ Ｐ明朝" w:hAnsi="ＭＳ Ｐ明朝" w:hint="eastAsia"/>
          <w:kern w:val="0"/>
          <w:sz w:val="22"/>
          <w:szCs w:val="22"/>
        </w:rPr>
        <w:t>西神地域におけるオープンファクトリーイベント（西神m</w:t>
      </w:r>
      <w:r w:rsidR="0000022A" w:rsidRPr="0000022A">
        <w:rPr>
          <w:rFonts w:ascii="ＭＳ Ｐ明朝" w:eastAsia="ＭＳ Ｐ明朝" w:hAnsi="ＭＳ Ｐ明朝"/>
          <w:kern w:val="0"/>
          <w:sz w:val="22"/>
          <w:szCs w:val="22"/>
        </w:rPr>
        <w:t>ade</w:t>
      </w:r>
      <w:r w:rsidR="0000022A" w:rsidRPr="0000022A">
        <w:rPr>
          <w:rFonts w:ascii="ＭＳ Ｐ明朝" w:eastAsia="ＭＳ Ｐ明朝" w:hAnsi="ＭＳ Ｐ明朝" w:hint="eastAsia"/>
          <w:kern w:val="0"/>
          <w:sz w:val="22"/>
          <w:szCs w:val="22"/>
        </w:rPr>
        <w:t>）企画・運営</w:t>
      </w:r>
      <w:r w:rsidR="00D0743B">
        <w:rPr>
          <w:rFonts w:ascii="ＭＳ Ｐ明朝" w:eastAsia="ＭＳ Ｐ明朝" w:hAnsi="ＭＳ Ｐ明朝" w:hint="eastAsia"/>
          <w:kern w:val="0"/>
          <w:sz w:val="22"/>
          <w:szCs w:val="22"/>
        </w:rPr>
        <w:t>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3F7D6F">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1"/>
  </w:num>
  <w:num w:numId="6">
    <w:abstractNumId w:val="2"/>
  </w:num>
  <w:num w:numId="7">
    <w:abstractNumId w:val="3"/>
  </w:num>
  <w:num w:numId="8">
    <w:abstractNumId w:val="1"/>
  </w:num>
  <w:num w:numId="9">
    <w:abstractNumId w:val="12"/>
  </w:num>
  <w:num w:numId="10">
    <w:abstractNumId w:val="22"/>
  </w:num>
  <w:num w:numId="11">
    <w:abstractNumId w:val="17"/>
  </w:num>
  <w:num w:numId="12">
    <w:abstractNumId w:val="8"/>
  </w:num>
  <w:num w:numId="13">
    <w:abstractNumId w:val="23"/>
  </w:num>
  <w:num w:numId="14">
    <w:abstractNumId w:val="10"/>
  </w:num>
  <w:num w:numId="15">
    <w:abstractNumId w:val="19"/>
  </w:num>
  <w:num w:numId="16">
    <w:abstractNumId w:val="4"/>
  </w:num>
  <w:num w:numId="17">
    <w:abstractNumId w:val="13"/>
  </w:num>
  <w:num w:numId="18">
    <w:abstractNumId w:val="25"/>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022A"/>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07B6"/>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3F7D6F"/>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0743B"/>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0EF1"/>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1DBA2AF"/>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AEE8-475A-45DC-AC80-CBCBBBD8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3640</Words>
  <Characters>834</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21</cp:revision>
  <cp:lastPrinted>2021-02-01T05:11:00Z</cp:lastPrinted>
  <dcterms:created xsi:type="dcterms:W3CDTF">2021-02-01T01:51:00Z</dcterms:created>
  <dcterms:modified xsi:type="dcterms:W3CDTF">2026-02-10T11:51:00Z</dcterms:modified>
</cp:coreProperties>
</file>